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8A5B5" w14:textId="4783AAE3" w:rsidR="00F8333E" w:rsidRPr="002C6226" w:rsidRDefault="00275958" w:rsidP="00DB75A5">
      <w:pPr>
        <w:pStyle w:val="OLHeadingCU"/>
      </w:pPr>
      <w:r w:rsidRPr="002C6226">
        <w:t>P</w:t>
      </w:r>
      <w:r w:rsidR="00DA1B71" w:rsidRPr="002C6226">
        <w:t>C23</w:t>
      </w:r>
      <w:r w:rsidR="00F8333E" w:rsidRPr="002C6226">
        <w:t xml:space="preserve"> </w:t>
      </w:r>
      <w:r w:rsidR="00DB75A5">
        <w:t>–</w:t>
      </w:r>
      <w:r w:rsidR="00F8333E" w:rsidRPr="002C6226">
        <w:t xml:space="preserve"> NOTICE OF </w:t>
      </w:r>
      <w:r w:rsidR="0054053B" w:rsidRPr="002C6226">
        <w:t>I</w:t>
      </w:r>
      <w:r w:rsidR="005B2DC9" w:rsidRPr="002C6226">
        <w:t>NCONSISTENCY, AMBIGUITY OR DISCREPANCY</w:t>
      </w:r>
    </w:p>
    <w:p w14:paraId="3B59F3CF" w14:textId="466A3892" w:rsidR="00F8333E" w:rsidRPr="00F8333E" w:rsidRDefault="00F8333E" w:rsidP="003C3C04">
      <w:pPr>
        <w:pStyle w:val="OLSubHeadingC"/>
      </w:pPr>
      <w:r w:rsidRPr="00F8333E">
        <w:t xml:space="preserve">(Subclause </w:t>
      </w:r>
      <w:r w:rsidR="00275958">
        <w:t>8.</w:t>
      </w:r>
      <w:r w:rsidR="00E35F96">
        <w:t>1</w:t>
      </w:r>
      <w:r w:rsidRPr="00F8333E">
        <w:t>)</w:t>
      </w:r>
    </w:p>
    <w:p w14:paraId="4CDCD6C5" w14:textId="5599DC0A" w:rsidR="00F8333E" w:rsidRPr="00F8333E" w:rsidRDefault="00F8333E" w:rsidP="00307191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5067772D" w14:textId="779BD181" w:rsidR="00F8333E" w:rsidRPr="00F8333E" w:rsidRDefault="00F8333E" w:rsidP="00307191">
      <w:pPr>
        <w:pStyle w:val="OLBodyText"/>
        <w:tabs>
          <w:tab w:val="left" w:pos="2551"/>
        </w:tabs>
        <w:ind w:left="2551" w:hanging="2551"/>
      </w:pPr>
      <w:r w:rsidRPr="00F8333E">
        <w:t xml:space="preserve">TO </w:t>
      </w:r>
      <w:r w:rsidR="00E35F96">
        <w:t>SUPERINTENDENT</w:t>
      </w:r>
      <w:r w:rsidRPr="00F8333E">
        <w:t>:</w:t>
      </w:r>
      <w:r w:rsidRPr="00F8333E">
        <w:tab/>
      </w:r>
      <w:r w:rsidR="00ED584D"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 w:rsidR="00ED584D">
        <w:instrText xml:space="preserve"> FORMTEXT </w:instrText>
      </w:r>
      <w:r w:rsidR="00ED584D">
        <w:fldChar w:fldCharType="separate"/>
      </w:r>
      <w:r w:rsidR="00ED584D">
        <w:rPr>
          <w:noProof/>
        </w:rPr>
        <w:t>[INSERT SUPERINTENDENT NAME]</w:t>
      </w:r>
      <w:r w:rsidR="00ED584D">
        <w:fldChar w:fldCharType="end"/>
      </w:r>
    </w:p>
    <w:p w14:paraId="2A26C417" w14:textId="0A9B4387" w:rsidR="00F8333E" w:rsidRPr="00F8333E" w:rsidRDefault="00F8333E" w:rsidP="00307191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="002C6226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4B01F727" w14:textId="017A47FF" w:rsidR="00F8333E" w:rsidRPr="00F8333E" w:rsidRDefault="00F8333E" w:rsidP="00307191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="002C6226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406DA759" w14:textId="77777777" w:rsidR="00C77528" w:rsidRDefault="00C77528" w:rsidP="00C77528">
      <w:pPr>
        <w:pStyle w:val="OLHeadingLine"/>
      </w:pPr>
    </w:p>
    <w:p w14:paraId="0B330332" w14:textId="1782F85A" w:rsidR="000E4126" w:rsidRDefault="00DC38D3" w:rsidP="002C6226">
      <w:pPr>
        <w:pStyle w:val="OLBodyText"/>
      </w:pPr>
      <w:r>
        <w:t xml:space="preserve">The </w:t>
      </w:r>
      <w:r w:rsidR="009F2C26">
        <w:fldChar w:fldCharType="begin">
          <w:ffData>
            <w:name w:val=""/>
            <w:enabled/>
            <w:calcOnExit w:val="0"/>
            <w:textInput>
              <w:default w:val="[INSERT &quot;CONTRACTOR&quot; OR &quot;PRINCIPAL&quot;]"/>
            </w:textInput>
          </w:ffData>
        </w:fldChar>
      </w:r>
      <w:r w:rsidR="009F2C26">
        <w:instrText xml:space="preserve"> FORMTEXT </w:instrText>
      </w:r>
      <w:r w:rsidR="009F2C26">
        <w:fldChar w:fldCharType="separate"/>
      </w:r>
      <w:r w:rsidR="009F2C26">
        <w:rPr>
          <w:noProof/>
        </w:rPr>
        <w:t>[INSERT "CONTRACTOR" OR "PRINCIPAL"]</w:t>
      </w:r>
      <w:r w:rsidR="009F2C26">
        <w:fldChar w:fldCharType="end"/>
      </w:r>
      <w:r w:rsidR="009F2C26">
        <w:t xml:space="preserve"> notifies you of an inconsistency, </w:t>
      </w:r>
      <w:proofErr w:type="gramStart"/>
      <w:r w:rsidR="009F2C26">
        <w:t>ambiguity</w:t>
      </w:r>
      <w:proofErr w:type="gramEnd"/>
      <w:r w:rsidR="009F2C26">
        <w:t xml:space="preserve"> or discrepancy in</w:t>
      </w:r>
      <w:r w:rsidR="00A0025A">
        <w:t xml:space="preserve"> or between</w:t>
      </w:r>
      <w:r w:rsidR="009F2C26">
        <w:t xml:space="preserve"> a</w:t>
      </w:r>
      <w:r w:rsidR="00513A10">
        <w:t>ny</w:t>
      </w:r>
      <w:r w:rsidR="009F2C26">
        <w:t xml:space="preserve"> document</w:t>
      </w:r>
      <w:r w:rsidR="006559CA">
        <w:t>s</w:t>
      </w:r>
      <w:r w:rsidR="009F2C26">
        <w:t xml:space="preserve"> prepared for the purpose of carrying out WUC as follows: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669DC" w:rsidRPr="00F8333E" w14:paraId="6DF3869F" w14:textId="77777777" w:rsidTr="00307191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FE53" w14:textId="38451454" w:rsidR="00E669DC" w:rsidRPr="00F8333E" w:rsidRDefault="006668BE" w:rsidP="002C6226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THE INCONSISTENCY, AMBIGUITY OR DISCREPANCY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THE INCONSISTENCY, AMBIGUITY OR DISCREPANCY]</w:t>
            </w:r>
            <w:r>
              <w:fldChar w:fldCharType="end"/>
            </w:r>
          </w:p>
        </w:tc>
      </w:tr>
    </w:tbl>
    <w:p w14:paraId="3280851D" w14:textId="77777777" w:rsidR="00F466AA" w:rsidRDefault="00F466AA" w:rsidP="003C3C04">
      <w:pPr>
        <w:pStyle w:val="OLNormal0"/>
      </w:pPr>
    </w:p>
    <w:p w14:paraId="077F6D0D" w14:textId="206E572B" w:rsidR="00F466AA" w:rsidRPr="00F8333E" w:rsidRDefault="00F466AA" w:rsidP="002C6226">
      <w:pPr>
        <w:pStyle w:val="OLBodyText"/>
      </w:pPr>
      <w:r w:rsidRPr="00F8333E">
        <w:t xml:space="preserve">Please </w:t>
      </w:r>
      <w:r w:rsidR="009F2C26">
        <w:t>direct the Contractor as to the interpretation or construction of the document to be followed by the Contractor in carrying out WUC as a result.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7"/>
        <w:gridCol w:w="4323"/>
      </w:tblGrid>
      <w:tr w:rsidR="00F8333E" w:rsidRPr="00F8333E" w14:paraId="0B98700E" w14:textId="77777777" w:rsidTr="00F466AA">
        <w:trPr>
          <w:trHeight w:val="275"/>
        </w:trPr>
        <w:tc>
          <w:tcPr>
            <w:tcW w:w="9060" w:type="dxa"/>
            <w:gridSpan w:val="2"/>
          </w:tcPr>
          <w:p w14:paraId="63994FD4" w14:textId="27714233" w:rsidR="00F8333E" w:rsidRPr="00F8333E" w:rsidRDefault="00F8333E" w:rsidP="002C6226">
            <w:pPr>
              <w:pStyle w:val="OLTableText"/>
            </w:pPr>
            <w:r w:rsidRPr="00F8333E">
              <w:t>Signed by the</w:t>
            </w:r>
            <w:r w:rsidR="00B0409D">
              <w:t xml:space="preserve"> </w:t>
            </w:r>
            <w:r w:rsidR="00B0409D">
              <w:fldChar w:fldCharType="begin">
                <w:ffData>
                  <w:name w:val=""/>
                  <w:enabled/>
                  <w:calcOnExit w:val="0"/>
                  <w:textInput>
                    <w:default w:val="[INSERT &quot;PRINCIPAL&quot; OR &quot;CONTRACTOR&quot;]"/>
                  </w:textInput>
                </w:ffData>
              </w:fldChar>
            </w:r>
            <w:r w:rsidR="00B0409D">
              <w:instrText xml:space="preserve"> FORMTEXT </w:instrText>
            </w:r>
            <w:r w:rsidR="00B0409D">
              <w:fldChar w:fldCharType="separate"/>
            </w:r>
            <w:r w:rsidR="00B0409D">
              <w:rPr>
                <w:noProof/>
              </w:rPr>
              <w:t>[INSERT "PRINCIPAL" OR "CONTRACTOR"]</w:t>
            </w:r>
            <w:r w:rsidR="00B0409D">
              <w:fldChar w:fldCharType="end"/>
            </w:r>
            <w:r w:rsidRPr="00F8333E">
              <w:t>:</w:t>
            </w:r>
          </w:p>
        </w:tc>
      </w:tr>
      <w:tr w:rsidR="00F8333E" w:rsidRPr="00F8333E" w14:paraId="7CBD2E97" w14:textId="77777777" w:rsidTr="00F466AA">
        <w:trPr>
          <w:trHeight w:val="275"/>
        </w:trPr>
        <w:tc>
          <w:tcPr>
            <w:tcW w:w="4737" w:type="dxa"/>
            <w:tcBorders>
              <w:bottom w:val="single" w:sz="4" w:space="0" w:color="auto"/>
            </w:tcBorders>
          </w:tcPr>
          <w:p w14:paraId="720F7C1C" w14:textId="77777777" w:rsidR="00F8333E" w:rsidRPr="00F8333E" w:rsidRDefault="00F8333E" w:rsidP="002C6226">
            <w:pPr>
              <w:pStyle w:val="OLTableText"/>
            </w:pPr>
          </w:p>
        </w:tc>
        <w:tc>
          <w:tcPr>
            <w:tcW w:w="4323" w:type="dxa"/>
          </w:tcPr>
          <w:p w14:paraId="571932C2" w14:textId="77777777" w:rsidR="00F8333E" w:rsidRPr="00F8333E" w:rsidRDefault="00F8333E" w:rsidP="002C6226">
            <w:pPr>
              <w:pStyle w:val="OLTableText"/>
            </w:pPr>
          </w:p>
        </w:tc>
      </w:tr>
      <w:tr w:rsidR="00F8333E" w:rsidRPr="00F8333E" w14:paraId="5CAC349F" w14:textId="77777777" w:rsidTr="00F466AA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00B14933" w14:textId="77777777" w:rsidR="00F8333E" w:rsidRPr="00F8333E" w:rsidRDefault="00F8333E" w:rsidP="002C6226">
            <w:pPr>
              <w:pStyle w:val="OLTableText"/>
            </w:pPr>
            <w:r w:rsidRPr="00F8333E">
              <w:t>Signature</w:t>
            </w:r>
          </w:p>
        </w:tc>
        <w:tc>
          <w:tcPr>
            <w:tcW w:w="4323" w:type="dxa"/>
          </w:tcPr>
          <w:p w14:paraId="2C51E433" w14:textId="77777777" w:rsidR="00F8333E" w:rsidRPr="00F8333E" w:rsidRDefault="00F8333E" w:rsidP="002C6226">
            <w:pPr>
              <w:pStyle w:val="OLTableText"/>
            </w:pPr>
          </w:p>
        </w:tc>
      </w:tr>
      <w:tr w:rsidR="00F8333E" w:rsidRPr="00F8333E" w14:paraId="133FD518" w14:textId="77777777" w:rsidTr="00F466AA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556B90AA" w14:textId="77777777" w:rsidR="00F8333E" w:rsidRPr="00F8333E" w:rsidRDefault="00F8333E" w:rsidP="002C6226">
            <w:pPr>
              <w:pStyle w:val="OLTableText"/>
            </w:pPr>
          </w:p>
        </w:tc>
        <w:tc>
          <w:tcPr>
            <w:tcW w:w="4323" w:type="dxa"/>
          </w:tcPr>
          <w:p w14:paraId="1A99A446" w14:textId="77777777" w:rsidR="00F8333E" w:rsidRPr="00F8333E" w:rsidRDefault="00F8333E" w:rsidP="002C6226">
            <w:pPr>
              <w:pStyle w:val="OLTableText"/>
            </w:pPr>
          </w:p>
        </w:tc>
      </w:tr>
      <w:tr w:rsidR="00F8333E" w:rsidRPr="00F8333E" w14:paraId="7BDCFFED" w14:textId="77777777" w:rsidTr="00F466AA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12DEAE06" w14:textId="77777777" w:rsidR="00F8333E" w:rsidRPr="00F8333E" w:rsidRDefault="00F8333E" w:rsidP="002C6226">
            <w:pPr>
              <w:pStyle w:val="OLTableText"/>
            </w:pPr>
            <w:r w:rsidRPr="00F8333E">
              <w:t>Name</w:t>
            </w:r>
          </w:p>
        </w:tc>
        <w:tc>
          <w:tcPr>
            <w:tcW w:w="4323" w:type="dxa"/>
          </w:tcPr>
          <w:p w14:paraId="03C6C76B" w14:textId="77777777" w:rsidR="00F8333E" w:rsidRPr="00F8333E" w:rsidRDefault="00F8333E" w:rsidP="002C6226">
            <w:pPr>
              <w:pStyle w:val="OLTableText"/>
            </w:pPr>
          </w:p>
        </w:tc>
      </w:tr>
      <w:tr w:rsidR="00F8333E" w:rsidRPr="00F8333E" w14:paraId="6316C422" w14:textId="77777777" w:rsidTr="00307191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68531FCE" w14:textId="77777777" w:rsidR="00F8333E" w:rsidRPr="00F8333E" w:rsidRDefault="00F8333E" w:rsidP="002C6226">
            <w:pPr>
              <w:pStyle w:val="OLTableText"/>
            </w:pPr>
          </w:p>
        </w:tc>
        <w:tc>
          <w:tcPr>
            <w:tcW w:w="4323" w:type="dxa"/>
          </w:tcPr>
          <w:p w14:paraId="57F813A7" w14:textId="77777777" w:rsidR="00F8333E" w:rsidRPr="00F8333E" w:rsidRDefault="00F8333E" w:rsidP="002C6226">
            <w:pPr>
              <w:pStyle w:val="OLTableText"/>
            </w:pPr>
          </w:p>
        </w:tc>
      </w:tr>
      <w:tr w:rsidR="00307191" w:rsidRPr="00F8333E" w14:paraId="51CFADFB" w14:textId="77777777" w:rsidTr="00307191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6DAE36C6" w14:textId="14D7BA2C" w:rsidR="00307191" w:rsidRPr="00F8333E" w:rsidRDefault="00307191" w:rsidP="00307191">
            <w:pPr>
              <w:pStyle w:val="OLTableText"/>
            </w:pPr>
            <w:r w:rsidRPr="00F8333E">
              <w:t>Date</w:t>
            </w:r>
          </w:p>
        </w:tc>
        <w:tc>
          <w:tcPr>
            <w:tcW w:w="4323" w:type="dxa"/>
          </w:tcPr>
          <w:p w14:paraId="4F783680" w14:textId="77777777" w:rsidR="00307191" w:rsidRPr="00F8333E" w:rsidRDefault="00307191" w:rsidP="002C6226">
            <w:pPr>
              <w:pStyle w:val="OLTableText"/>
            </w:pPr>
          </w:p>
        </w:tc>
      </w:tr>
    </w:tbl>
    <w:p w14:paraId="05389805" w14:textId="77777777" w:rsidR="00392C56" w:rsidRDefault="00392C56" w:rsidP="003C3C04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392C56" w:rsidRPr="002C6226" w14:paraId="365B3D70" w14:textId="77777777" w:rsidTr="00262975">
        <w:tc>
          <w:tcPr>
            <w:tcW w:w="9060" w:type="dxa"/>
            <w:gridSpan w:val="2"/>
          </w:tcPr>
          <w:p w14:paraId="672CA24C" w14:textId="7CAED7E9" w:rsidR="00392C56" w:rsidRPr="002C6226" w:rsidRDefault="00DB75A5" w:rsidP="006C4334">
            <w:pPr>
              <w:pStyle w:val="OLTableText"/>
              <w:keepNext/>
              <w:rPr>
                <w:sz w:val="16"/>
                <w:szCs w:val="16"/>
              </w:rPr>
            </w:pPr>
            <w:r w:rsidRPr="00D7619D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392C56" w:rsidRPr="002C6226">
              <w:rPr>
                <w:sz w:val="16"/>
                <w:szCs w:val="16"/>
              </w:rPr>
              <w:t>Notes:</w:t>
            </w:r>
          </w:p>
        </w:tc>
      </w:tr>
      <w:tr w:rsidR="0057757C" w:rsidRPr="002C6226" w14:paraId="50325FA6" w14:textId="77777777" w:rsidTr="00262975">
        <w:tc>
          <w:tcPr>
            <w:tcW w:w="421" w:type="dxa"/>
          </w:tcPr>
          <w:p w14:paraId="6550C6E1" w14:textId="77777777" w:rsidR="0057757C" w:rsidRPr="002C6226" w:rsidRDefault="0057757C" w:rsidP="006C4334">
            <w:pPr>
              <w:pStyle w:val="OLTableText"/>
              <w:keepNext/>
              <w:rPr>
                <w:sz w:val="16"/>
                <w:szCs w:val="16"/>
              </w:rPr>
            </w:pPr>
            <w:r w:rsidRPr="002C6226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66EA93BB" w14:textId="0A961F4A" w:rsidR="0057757C" w:rsidRPr="002C6226" w:rsidRDefault="00B0409D" w:rsidP="006C4334">
            <w:pPr>
              <w:pStyle w:val="OLTableText"/>
              <w:keepNext/>
              <w:rPr>
                <w:sz w:val="16"/>
                <w:szCs w:val="16"/>
              </w:rPr>
            </w:pPr>
            <w:r w:rsidRPr="002C6226">
              <w:rPr>
                <w:sz w:val="16"/>
                <w:szCs w:val="16"/>
              </w:rPr>
              <w:t>The obligation to notify inconsistencies, etc., falls on both the Contractor and the Principal under subclause 8.1</w:t>
            </w:r>
            <w:r w:rsidR="00596C4F" w:rsidRPr="002C6226">
              <w:rPr>
                <w:sz w:val="16"/>
                <w:szCs w:val="16"/>
              </w:rPr>
              <w:t>.</w:t>
            </w:r>
          </w:p>
        </w:tc>
      </w:tr>
      <w:tr w:rsidR="0057757C" w:rsidRPr="002C6226" w14:paraId="129D50CA" w14:textId="77777777" w:rsidTr="00262975">
        <w:tc>
          <w:tcPr>
            <w:tcW w:w="421" w:type="dxa"/>
          </w:tcPr>
          <w:p w14:paraId="378C40AB" w14:textId="77777777" w:rsidR="0057757C" w:rsidRPr="002C6226" w:rsidRDefault="0057757C" w:rsidP="006C4334">
            <w:pPr>
              <w:pStyle w:val="OLTableText"/>
              <w:keepNext/>
              <w:rPr>
                <w:sz w:val="16"/>
                <w:szCs w:val="16"/>
              </w:rPr>
            </w:pPr>
            <w:r w:rsidRPr="002C6226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1A99A00A" w14:textId="3397E913" w:rsidR="0057757C" w:rsidRPr="002C6226" w:rsidRDefault="00B0409D" w:rsidP="006C4334">
            <w:pPr>
              <w:pStyle w:val="OLTableText"/>
              <w:keepNext/>
              <w:rPr>
                <w:sz w:val="16"/>
                <w:szCs w:val="16"/>
              </w:rPr>
            </w:pPr>
            <w:r w:rsidRPr="002C6226">
              <w:rPr>
                <w:sz w:val="16"/>
                <w:szCs w:val="16"/>
              </w:rPr>
              <w:t xml:space="preserve">If the Superintendent’s </w:t>
            </w:r>
            <w:r w:rsidR="004A4B44" w:rsidRPr="002C6226">
              <w:rPr>
                <w:sz w:val="16"/>
                <w:szCs w:val="16"/>
              </w:rPr>
              <w:t xml:space="preserve">direction to resolve the inconsistency, ambiguity or discrepancy </w:t>
            </w:r>
            <w:r w:rsidR="004B22BE" w:rsidRPr="002C6226">
              <w:rPr>
                <w:sz w:val="16"/>
                <w:szCs w:val="16"/>
              </w:rPr>
              <w:t xml:space="preserve">is a compensable direction and the Contractor’s compliance with it </w:t>
            </w:r>
            <w:r w:rsidR="004A4B44" w:rsidRPr="002C6226">
              <w:rPr>
                <w:sz w:val="16"/>
                <w:szCs w:val="16"/>
              </w:rPr>
              <w:t>causes the Contractor to incur more cost than would have been incurred if the direction had not been given,</w:t>
            </w:r>
            <w:r w:rsidR="004B22BE" w:rsidRPr="002C6226">
              <w:rPr>
                <w:sz w:val="16"/>
                <w:szCs w:val="16"/>
              </w:rPr>
              <w:t xml:space="preserve"> then, subject to the Contractor’s compliance with subclause 8.1,</w:t>
            </w:r>
            <w:r w:rsidR="004A4B44" w:rsidRPr="002C6226">
              <w:rPr>
                <w:sz w:val="16"/>
                <w:szCs w:val="16"/>
              </w:rPr>
              <w:t xml:space="preserve"> the Superintendent must assess such cost</w:t>
            </w:r>
            <w:r w:rsidR="00BF527B" w:rsidRPr="002C6226">
              <w:rPr>
                <w:sz w:val="16"/>
                <w:szCs w:val="16"/>
              </w:rPr>
              <w:t xml:space="preserve"> and</w:t>
            </w:r>
            <w:r w:rsidR="004A4B44" w:rsidRPr="002C6226">
              <w:rPr>
                <w:sz w:val="16"/>
                <w:szCs w:val="16"/>
              </w:rPr>
              <w:t xml:space="preserve"> the Contractor could include that work in a progress claim under subclause 37.1.</w:t>
            </w:r>
          </w:p>
        </w:tc>
      </w:tr>
      <w:tr w:rsidR="0057757C" w:rsidRPr="002C6226" w14:paraId="66BFA131" w14:textId="77777777" w:rsidTr="00262975">
        <w:tc>
          <w:tcPr>
            <w:tcW w:w="421" w:type="dxa"/>
          </w:tcPr>
          <w:p w14:paraId="633B581E" w14:textId="61EE1ADA" w:rsidR="0057757C" w:rsidRPr="002C6226" w:rsidRDefault="004A4B44" w:rsidP="002C6226">
            <w:pPr>
              <w:pStyle w:val="OLTableText"/>
              <w:rPr>
                <w:sz w:val="16"/>
                <w:szCs w:val="16"/>
              </w:rPr>
            </w:pPr>
            <w:r w:rsidRPr="002C6226">
              <w:rPr>
                <w:sz w:val="16"/>
                <w:szCs w:val="16"/>
              </w:rPr>
              <w:t>c</w:t>
            </w:r>
            <w:r w:rsidR="0057757C" w:rsidRPr="002C6226">
              <w:rPr>
                <w:sz w:val="16"/>
                <w:szCs w:val="16"/>
              </w:rPr>
              <w:t>)</w:t>
            </w:r>
          </w:p>
        </w:tc>
        <w:tc>
          <w:tcPr>
            <w:tcW w:w="8639" w:type="dxa"/>
          </w:tcPr>
          <w:p w14:paraId="76B05BD3" w14:textId="4D98435E" w:rsidR="0057757C" w:rsidRPr="002C6226" w:rsidRDefault="0057757C" w:rsidP="002C6226">
            <w:pPr>
              <w:pStyle w:val="OLTableText"/>
              <w:rPr>
                <w:sz w:val="16"/>
                <w:szCs w:val="16"/>
              </w:rPr>
            </w:pPr>
            <w:r w:rsidRPr="002C6226">
              <w:rPr>
                <w:sz w:val="16"/>
                <w:szCs w:val="16"/>
              </w:rPr>
              <w:t xml:space="preserve">As to service of Form </w:t>
            </w:r>
            <w:r w:rsidR="00275958" w:rsidRPr="002C6226">
              <w:rPr>
                <w:sz w:val="16"/>
                <w:szCs w:val="16"/>
              </w:rPr>
              <w:t>P</w:t>
            </w:r>
            <w:r w:rsidR="004A4B44" w:rsidRPr="002C6226">
              <w:rPr>
                <w:sz w:val="16"/>
                <w:szCs w:val="16"/>
              </w:rPr>
              <w:t>C23</w:t>
            </w:r>
            <w:r w:rsidRPr="002C6226">
              <w:rPr>
                <w:sz w:val="16"/>
                <w:szCs w:val="16"/>
              </w:rPr>
              <w:t xml:space="preserve"> refer to clause </w:t>
            </w:r>
            <w:r w:rsidR="00105EB9" w:rsidRPr="002C6226">
              <w:rPr>
                <w:sz w:val="16"/>
                <w:szCs w:val="16"/>
              </w:rPr>
              <w:t>7</w:t>
            </w:r>
            <w:r w:rsidRPr="002C6226">
              <w:rPr>
                <w:sz w:val="16"/>
                <w:szCs w:val="16"/>
              </w:rPr>
              <w:t xml:space="preserve">. </w:t>
            </w:r>
          </w:p>
        </w:tc>
      </w:tr>
    </w:tbl>
    <w:p w14:paraId="27C5046D" w14:textId="77777777" w:rsidR="003C3C04" w:rsidRPr="00392C56" w:rsidRDefault="003C3C04" w:rsidP="003C3C04">
      <w:pPr>
        <w:pStyle w:val="OLNormal0"/>
      </w:pPr>
    </w:p>
    <w:sectPr w:rsidR="003C3C04" w:rsidRPr="00392C56" w:rsidSect="003C3C04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79FA7" w14:textId="77777777" w:rsidR="00DA63A3" w:rsidRDefault="00DA63A3">
      <w:r>
        <w:separator/>
      </w:r>
    </w:p>
  </w:endnote>
  <w:endnote w:type="continuationSeparator" w:id="0">
    <w:p w14:paraId="167B7971" w14:textId="77777777" w:rsidR="00DA63A3" w:rsidRDefault="00DA63A3">
      <w:r>
        <w:continuationSeparator/>
      </w:r>
    </w:p>
  </w:endnote>
  <w:endnote w:type="continuationNotice" w:id="1">
    <w:p w14:paraId="73DE4931" w14:textId="77777777" w:rsidR="00DA63A3" w:rsidRDefault="00DA63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DF899" w14:textId="30B90587" w:rsidR="003F3A56" w:rsidRPr="003C3C04" w:rsidRDefault="003C3C04" w:rsidP="003C3C04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723531" w14:paraId="3CF9280B" w14:textId="77777777" w:rsidTr="003C3C04">
      <w:tc>
        <w:tcPr>
          <w:tcW w:w="9070" w:type="dxa"/>
          <w:gridSpan w:val="3"/>
        </w:tcPr>
        <w:p w14:paraId="36DC5016" w14:textId="77777777" w:rsidR="00723531" w:rsidRDefault="00723531" w:rsidP="00723531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723531" w14:paraId="34CF0B74" w14:textId="77777777" w:rsidTr="00D50B77">
      <w:tc>
        <w:tcPr>
          <w:tcW w:w="4535" w:type="dxa"/>
          <w:gridSpan w:val="2"/>
          <w:hideMark/>
        </w:tcPr>
        <w:p w14:paraId="3D8215D9" w14:textId="61DCF29F" w:rsidR="00723531" w:rsidRDefault="00723531" w:rsidP="00723531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PC23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428CF63B" w14:textId="77777777" w:rsidR="00723531" w:rsidRDefault="00723531" w:rsidP="00723531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723531" w14:paraId="58A53DA0" w14:textId="77777777" w:rsidTr="00D50B77">
      <w:tc>
        <w:tcPr>
          <w:tcW w:w="1657" w:type="dxa"/>
          <w:hideMark/>
        </w:tcPr>
        <w:p w14:paraId="05F728B3" w14:textId="77777777" w:rsidR="00723531" w:rsidRDefault="00723531" w:rsidP="00723531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75E12068" w14:textId="44265E46" w:rsidR="00723531" w:rsidRDefault="00DB75A5" w:rsidP="00723531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150E91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723531" w14:paraId="30F68819" w14:textId="77777777" w:rsidTr="00D50B77">
      <w:trPr>
        <w:trHeight w:val="73"/>
      </w:trPr>
      <w:tc>
        <w:tcPr>
          <w:tcW w:w="1657" w:type="dxa"/>
          <w:hideMark/>
        </w:tcPr>
        <w:p w14:paraId="563A091A" w14:textId="77777777" w:rsidR="00723531" w:rsidRDefault="00723531" w:rsidP="00723531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0B7C0C74" w14:textId="14EC93A2" w:rsidR="00723531" w:rsidRDefault="00DB75A5" w:rsidP="00723531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71004856" w14:textId="77777777" w:rsidR="003F3A56" w:rsidRDefault="003F3A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1917C" w14:textId="77777777" w:rsidR="00DA63A3" w:rsidRDefault="00DA63A3">
      <w:r>
        <w:separator/>
      </w:r>
    </w:p>
  </w:footnote>
  <w:footnote w:type="continuationSeparator" w:id="0">
    <w:p w14:paraId="2EF7353B" w14:textId="77777777" w:rsidR="00DA63A3" w:rsidRDefault="00DA63A3">
      <w:r>
        <w:continuationSeparator/>
      </w:r>
    </w:p>
  </w:footnote>
  <w:footnote w:type="continuationNotice" w:id="1">
    <w:p w14:paraId="162DA7FA" w14:textId="77777777" w:rsidR="00DA63A3" w:rsidRDefault="00DA63A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775592399">
    <w:abstractNumId w:val="4"/>
  </w:num>
  <w:num w:numId="2" w16cid:durableId="224952115">
    <w:abstractNumId w:val="5"/>
  </w:num>
  <w:num w:numId="3" w16cid:durableId="153032185">
    <w:abstractNumId w:val="7"/>
  </w:num>
  <w:num w:numId="4" w16cid:durableId="751976648">
    <w:abstractNumId w:val="10"/>
  </w:num>
  <w:num w:numId="5" w16cid:durableId="2099473418">
    <w:abstractNumId w:val="3"/>
  </w:num>
  <w:num w:numId="6" w16cid:durableId="416635900">
    <w:abstractNumId w:val="9"/>
    <w:lvlOverride w:ilvl="0">
      <w:startOverride w:val="1"/>
    </w:lvlOverride>
  </w:num>
  <w:num w:numId="7" w16cid:durableId="192423050">
    <w:abstractNumId w:val="1"/>
  </w:num>
  <w:num w:numId="8" w16cid:durableId="2130587526">
    <w:abstractNumId w:val="8"/>
  </w:num>
  <w:num w:numId="9" w16cid:durableId="1569993635">
    <w:abstractNumId w:val="2"/>
  </w:num>
  <w:num w:numId="10" w16cid:durableId="2042364040">
    <w:abstractNumId w:val="6"/>
  </w:num>
  <w:num w:numId="11" w16cid:durableId="205341178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GeneratedStamp" w:val="3462-1627-7781, v. 1"/>
    <w:docVar w:name="ndGeneratedStampLocation" w:val="ExceptFirst"/>
  </w:docVars>
  <w:rsids>
    <w:rsidRoot w:val="00FB2407"/>
    <w:rsid w:val="00003766"/>
    <w:rsid w:val="0001538B"/>
    <w:rsid w:val="0004639E"/>
    <w:rsid w:val="00074534"/>
    <w:rsid w:val="000775C8"/>
    <w:rsid w:val="000E4126"/>
    <w:rsid w:val="001013E1"/>
    <w:rsid w:val="00101662"/>
    <w:rsid w:val="00105EB9"/>
    <w:rsid w:val="001267A1"/>
    <w:rsid w:val="00147A3C"/>
    <w:rsid w:val="00150E91"/>
    <w:rsid w:val="00156E42"/>
    <w:rsid w:val="00164783"/>
    <w:rsid w:val="001827CA"/>
    <w:rsid w:val="001B49BC"/>
    <w:rsid w:val="002151C9"/>
    <w:rsid w:val="002162D8"/>
    <w:rsid w:val="002647ED"/>
    <w:rsid w:val="00275958"/>
    <w:rsid w:val="00296B34"/>
    <w:rsid w:val="002A2667"/>
    <w:rsid w:val="002A63B2"/>
    <w:rsid w:val="002C6226"/>
    <w:rsid w:val="002C7C33"/>
    <w:rsid w:val="002D5A60"/>
    <w:rsid w:val="00307191"/>
    <w:rsid w:val="0032763C"/>
    <w:rsid w:val="003365DC"/>
    <w:rsid w:val="00352631"/>
    <w:rsid w:val="00391CA2"/>
    <w:rsid w:val="00392C56"/>
    <w:rsid w:val="003A19C7"/>
    <w:rsid w:val="003B313D"/>
    <w:rsid w:val="003B6D1E"/>
    <w:rsid w:val="003C3C04"/>
    <w:rsid w:val="003E2E26"/>
    <w:rsid w:val="003F3A56"/>
    <w:rsid w:val="004008FB"/>
    <w:rsid w:val="00422F23"/>
    <w:rsid w:val="00436EB5"/>
    <w:rsid w:val="0045758D"/>
    <w:rsid w:val="0049058A"/>
    <w:rsid w:val="004964F5"/>
    <w:rsid w:val="004A4B44"/>
    <w:rsid w:val="004A793C"/>
    <w:rsid w:val="004A7ED8"/>
    <w:rsid w:val="004B22BE"/>
    <w:rsid w:val="004B4A69"/>
    <w:rsid w:val="004B76FA"/>
    <w:rsid w:val="004F3AA7"/>
    <w:rsid w:val="00513A10"/>
    <w:rsid w:val="00527D64"/>
    <w:rsid w:val="0054053B"/>
    <w:rsid w:val="0054768E"/>
    <w:rsid w:val="00557D67"/>
    <w:rsid w:val="0057757C"/>
    <w:rsid w:val="0058041E"/>
    <w:rsid w:val="00596C4F"/>
    <w:rsid w:val="005B2DC9"/>
    <w:rsid w:val="005B39FE"/>
    <w:rsid w:val="005B6756"/>
    <w:rsid w:val="005C29FB"/>
    <w:rsid w:val="005C5624"/>
    <w:rsid w:val="005C6E51"/>
    <w:rsid w:val="005F26B4"/>
    <w:rsid w:val="00606C36"/>
    <w:rsid w:val="00651BD7"/>
    <w:rsid w:val="006559CA"/>
    <w:rsid w:val="006668BE"/>
    <w:rsid w:val="0067265B"/>
    <w:rsid w:val="00684E1C"/>
    <w:rsid w:val="00686B4F"/>
    <w:rsid w:val="006A52EF"/>
    <w:rsid w:val="006A6A86"/>
    <w:rsid w:val="006C4334"/>
    <w:rsid w:val="006C53A5"/>
    <w:rsid w:val="006D561C"/>
    <w:rsid w:val="006E711E"/>
    <w:rsid w:val="006F08FF"/>
    <w:rsid w:val="00723531"/>
    <w:rsid w:val="00755120"/>
    <w:rsid w:val="007615B5"/>
    <w:rsid w:val="007731CB"/>
    <w:rsid w:val="00784745"/>
    <w:rsid w:val="007B58E1"/>
    <w:rsid w:val="007D6735"/>
    <w:rsid w:val="007D7319"/>
    <w:rsid w:val="008020C4"/>
    <w:rsid w:val="00812929"/>
    <w:rsid w:val="008232D2"/>
    <w:rsid w:val="00832AB4"/>
    <w:rsid w:val="00840582"/>
    <w:rsid w:val="00862354"/>
    <w:rsid w:val="0088519F"/>
    <w:rsid w:val="008861F4"/>
    <w:rsid w:val="008D0E46"/>
    <w:rsid w:val="00914228"/>
    <w:rsid w:val="00921D75"/>
    <w:rsid w:val="0092591E"/>
    <w:rsid w:val="0093595A"/>
    <w:rsid w:val="00954C65"/>
    <w:rsid w:val="00965309"/>
    <w:rsid w:val="009C5514"/>
    <w:rsid w:val="009C7A89"/>
    <w:rsid w:val="009D36D1"/>
    <w:rsid w:val="009E405A"/>
    <w:rsid w:val="009F2C26"/>
    <w:rsid w:val="00A0025A"/>
    <w:rsid w:val="00A0592E"/>
    <w:rsid w:val="00A05AC4"/>
    <w:rsid w:val="00A13567"/>
    <w:rsid w:val="00A72DB0"/>
    <w:rsid w:val="00AA484D"/>
    <w:rsid w:val="00AB5AB5"/>
    <w:rsid w:val="00AC3A6C"/>
    <w:rsid w:val="00AD74DF"/>
    <w:rsid w:val="00AE3558"/>
    <w:rsid w:val="00AF4176"/>
    <w:rsid w:val="00B0409D"/>
    <w:rsid w:val="00B1551F"/>
    <w:rsid w:val="00B22C43"/>
    <w:rsid w:val="00B30610"/>
    <w:rsid w:val="00B407DF"/>
    <w:rsid w:val="00B55919"/>
    <w:rsid w:val="00B71AB2"/>
    <w:rsid w:val="00B80593"/>
    <w:rsid w:val="00B83433"/>
    <w:rsid w:val="00B96B64"/>
    <w:rsid w:val="00BA1AB5"/>
    <w:rsid w:val="00BB65A2"/>
    <w:rsid w:val="00BF2467"/>
    <w:rsid w:val="00BF352A"/>
    <w:rsid w:val="00BF527B"/>
    <w:rsid w:val="00C022CC"/>
    <w:rsid w:val="00C27F21"/>
    <w:rsid w:val="00C77528"/>
    <w:rsid w:val="00C94DC6"/>
    <w:rsid w:val="00C976E7"/>
    <w:rsid w:val="00CA1725"/>
    <w:rsid w:val="00CA46E5"/>
    <w:rsid w:val="00CC5D03"/>
    <w:rsid w:val="00CD3C77"/>
    <w:rsid w:val="00CD40BC"/>
    <w:rsid w:val="00CD76A0"/>
    <w:rsid w:val="00CE520B"/>
    <w:rsid w:val="00CF220A"/>
    <w:rsid w:val="00D07222"/>
    <w:rsid w:val="00D10390"/>
    <w:rsid w:val="00D22D5E"/>
    <w:rsid w:val="00D24A3C"/>
    <w:rsid w:val="00D27824"/>
    <w:rsid w:val="00D3427A"/>
    <w:rsid w:val="00D36017"/>
    <w:rsid w:val="00D45D71"/>
    <w:rsid w:val="00D518E7"/>
    <w:rsid w:val="00D70B39"/>
    <w:rsid w:val="00D71B0A"/>
    <w:rsid w:val="00D7619D"/>
    <w:rsid w:val="00D82143"/>
    <w:rsid w:val="00DA1B71"/>
    <w:rsid w:val="00DA63A3"/>
    <w:rsid w:val="00DB75A5"/>
    <w:rsid w:val="00DC38D3"/>
    <w:rsid w:val="00DC49A5"/>
    <w:rsid w:val="00DD2F11"/>
    <w:rsid w:val="00DD640C"/>
    <w:rsid w:val="00DE1EF8"/>
    <w:rsid w:val="00E0082E"/>
    <w:rsid w:val="00E0520D"/>
    <w:rsid w:val="00E13362"/>
    <w:rsid w:val="00E137A9"/>
    <w:rsid w:val="00E244CB"/>
    <w:rsid w:val="00E33763"/>
    <w:rsid w:val="00E353BC"/>
    <w:rsid w:val="00E35F96"/>
    <w:rsid w:val="00E669DC"/>
    <w:rsid w:val="00E756C8"/>
    <w:rsid w:val="00EA4D68"/>
    <w:rsid w:val="00EB4DBE"/>
    <w:rsid w:val="00ED584D"/>
    <w:rsid w:val="00F11D15"/>
    <w:rsid w:val="00F141E3"/>
    <w:rsid w:val="00F17DC4"/>
    <w:rsid w:val="00F20B6C"/>
    <w:rsid w:val="00F37FF6"/>
    <w:rsid w:val="00F466AA"/>
    <w:rsid w:val="00F52EFF"/>
    <w:rsid w:val="00F55680"/>
    <w:rsid w:val="00F81A65"/>
    <w:rsid w:val="00F8333E"/>
    <w:rsid w:val="00F911C0"/>
    <w:rsid w:val="00F94591"/>
    <w:rsid w:val="00FA44AC"/>
    <w:rsid w:val="00FB08F2"/>
    <w:rsid w:val="00FB1B5E"/>
    <w:rsid w:val="00FB2407"/>
    <w:rsid w:val="00FB76B7"/>
    <w:rsid w:val="00FD5A79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960046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6226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2C6226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2C6226"/>
    <w:pPr>
      <w:ind w:left="720"/>
      <w:contextualSpacing/>
    </w:pPr>
  </w:style>
  <w:style w:type="table" w:styleId="TableGrid">
    <w:name w:val="Table Grid"/>
    <w:basedOn w:val="TableNormal"/>
    <w:rsid w:val="002C62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Heading1Char">
    <w:name w:val="Heading 1 Char"/>
    <w:aliases w:val="HL Char"/>
    <w:basedOn w:val="DefaultParagraphFont"/>
    <w:link w:val="Heading1"/>
    <w:rsid w:val="002C6226"/>
    <w:rPr>
      <w:rFonts w:ascii="Calibri Light" w:eastAsiaTheme="majorEastAsia" w:hAnsi="Calibri Light" w:cstheme="majorBidi"/>
      <w:sz w:val="22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8333E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392C56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596C4F"/>
    <w:rPr>
      <w:sz w:val="24"/>
      <w:szCs w:val="24"/>
      <w:lang w:eastAsia="en-US"/>
    </w:rPr>
  </w:style>
  <w:style w:type="paragraph" w:customStyle="1" w:styleId="OLNumber0">
    <w:name w:val="OL_Number0"/>
    <w:basedOn w:val="OLNormal"/>
    <w:next w:val="OLNumber1"/>
    <w:rsid w:val="003C3C04"/>
    <w:pPr>
      <w:keepNext/>
      <w:numPr>
        <w:numId w:val="10"/>
      </w:numPr>
    </w:pPr>
    <w:rPr>
      <w:b/>
      <w:bCs/>
    </w:rPr>
  </w:style>
  <w:style w:type="paragraph" w:customStyle="1" w:styleId="OLNumber1">
    <w:name w:val="OL_Number1"/>
    <w:basedOn w:val="OLNormal"/>
    <w:qFormat/>
    <w:rsid w:val="003C3C04"/>
    <w:pPr>
      <w:numPr>
        <w:ilvl w:val="1"/>
        <w:numId w:val="10"/>
      </w:numPr>
    </w:pPr>
  </w:style>
  <w:style w:type="paragraph" w:customStyle="1" w:styleId="OLNumber2">
    <w:name w:val="OL_Number2"/>
    <w:basedOn w:val="OLNormal"/>
    <w:qFormat/>
    <w:rsid w:val="003C3C04"/>
    <w:pPr>
      <w:numPr>
        <w:ilvl w:val="2"/>
        <w:numId w:val="10"/>
      </w:numPr>
    </w:pPr>
  </w:style>
  <w:style w:type="paragraph" w:customStyle="1" w:styleId="OLNumber3">
    <w:name w:val="OL_Number3"/>
    <w:basedOn w:val="OLNormal"/>
    <w:qFormat/>
    <w:rsid w:val="003C3C04"/>
    <w:pPr>
      <w:numPr>
        <w:ilvl w:val="3"/>
        <w:numId w:val="10"/>
      </w:numPr>
    </w:pPr>
  </w:style>
  <w:style w:type="paragraph" w:customStyle="1" w:styleId="OLNumber4">
    <w:name w:val="OL_Number4"/>
    <w:basedOn w:val="OLNormal"/>
    <w:qFormat/>
    <w:rsid w:val="003C3C04"/>
    <w:pPr>
      <w:numPr>
        <w:ilvl w:val="4"/>
        <w:numId w:val="10"/>
      </w:numPr>
    </w:pPr>
  </w:style>
  <w:style w:type="paragraph" w:customStyle="1" w:styleId="OLNumber5">
    <w:name w:val="OL_Number5"/>
    <w:basedOn w:val="OLNormal"/>
    <w:qFormat/>
    <w:rsid w:val="003C3C04"/>
    <w:pPr>
      <w:numPr>
        <w:ilvl w:val="5"/>
        <w:numId w:val="10"/>
      </w:numPr>
    </w:pPr>
  </w:style>
  <w:style w:type="paragraph" w:customStyle="1" w:styleId="OLBullet0">
    <w:name w:val="OL_Bullet0"/>
    <w:basedOn w:val="OLNormal"/>
    <w:qFormat/>
    <w:rsid w:val="003C3C04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3C3C04"/>
  </w:style>
  <w:style w:type="paragraph" w:customStyle="1" w:styleId="OLHeading">
    <w:name w:val="OL_Heading"/>
    <w:basedOn w:val="Normal"/>
    <w:next w:val="OLBodyText"/>
    <w:qFormat/>
    <w:rsid w:val="003C3C04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3C3C04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3C3C04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3C3C04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3C3C04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3C3C04"/>
    <w:pPr>
      <w:spacing w:after="240"/>
    </w:pPr>
  </w:style>
  <w:style w:type="paragraph" w:customStyle="1" w:styleId="OLNumber0NoNum">
    <w:name w:val="OL_Number0_NoNum"/>
    <w:basedOn w:val="OLNumber0"/>
    <w:next w:val="OLNumber1"/>
    <w:rsid w:val="003C3C04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3C3C04"/>
    <w:pPr>
      <w:ind w:left="709"/>
    </w:pPr>
  </w:style>
  <w:style w:type="paragraph" w:customStyle="1" w:styleId="OLIndent2">
    <w:name w:val="OL_Indent2"/>
    <w:basedOn w:val="OLNormal"/>
    <w:qFormat/>
    <w:rsid w:val="003C3C04"/>
    <w:pPr>
      <w:ind w:left="1418"/>
    </w:pPr>
  </w:style>
  <w:style w:type="paragraph" w:customStyle="1" w:styleId="OLIndent3">
    <w:name w:val="OL_Indent3"/>
    <w:basedOn w:val="OLNormal"/>
    <w:qFormat/>
    <w:rsid w:val="003C3C04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3C3C04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3C3C04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3C3C04"/>
    <w:pPr>
      <w:keepNext/>
    </w:pPr>
    <w:rPr>
      <w:b/>
    </w:rPr>
  </w:style>
  <w:style w:type="paragraph" w:customStyle="1" w:styleId="OLQuote">
    <w:name w:val="OL_Quote"/>
    <w:basedOn w:val="OLNormal"/>
    <w:qFormat/>
    <w:rsid w:val="003C3C04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3C3C04"/>
    <w:pPr>
      <w:pageBreakBefore/>
      <w:widowControl w:val="0"/>
      <w:numPr>
        <w:numId w:val="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3C3C04"/>
    <w:pPr>
      <w:widowControl w:val="0"/>
      <w:numPr>
        <w:numId w:val="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3C3C04"/>
    <w:pPr>
      <w:widowControl w:val="0"/>
      <w:numPr>
        <w:ilvl w:val="1"/>
        <w:numId w:val="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3C3C04"/>
    <w:pPr>
      <w:widowControl w:val="0"/>
      <w:numPr>
        <w:ilvl w:val="2"/>
        <w:numId w:val="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3C3C04"/>
    <w:pPr>
      <w:numPr>
        <w:numId w:val="6"/>
      </w:numPr>
    </w:pPr>
  </w:style>
  <w:style w:type="paragraph" w:customStyle="1" w:styleId="OLBullet4">
    <w:name w:val="OL_Bullet4"/>
    <w:basedOn w:val="OLNormal"/>
    <w:qFormat/>
    <w:rsid w:val="003C3C04"/>
    <w:pPr>
      <w:numPr>
        <w:numId w:val="7"/>
      </w:numPr>
    </w:pPr>
  </w:style>
  <w:style w:type="paragraph" w:customStyle="1" w:styleId="OLBullet5">
    <w:name w:val="OL_Bullet5"/>
    <w:basedOn w:val="OLNormal"/>
    <w:rsid w:val="003C3C04"/>
    <w:pPr>
      <w:numPr>
        <w:numId w:val="8"/>
      </w:numPr>
    </w:pPr>
  </w:style>
  <w:style w:type="paragraph" w:customStyle="1" w:styleId="OLSchedule0Heading">
    <w:name w:val="OL_Schedule0_Heading"/>
    <w:basedOn w:val="OLNormal"/>
    <w:next w:val="OLBodyText"/>
    <w:qFormat/>
    <w:rsid w:val="003C3C04"/>
    <w:pPr>
      <w:keepNext/>
      <w:pageBreakBefore/>
      <w:widowControl w:val="0"/>
      <w:numPr>
        <w:numId w:val="1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3C3C04"/>
    <w:pPr>
      <w:keepNext/>
      <w:widowControl w:val="0"/>
      <w:numPr>
        <w:ilvl w:val="1"/>
        <w:numId w:val="1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3C3C04"/>
    <w:pPr>
      <w:widowControl w:val="0"/>
      <w:numPr>
        <w:ilvl w:val="2"/>
        <w:numId w:val="1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3C3C04"/>
    <w:pPr>
      <w:widowControl w:val="0"/>
      <w:numPr>
        <w:ilvl w:val="3"/>
        <w:numId w:val="1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3C3C04"/>
    <w:pPr>
      <w:numPr>
        <w:ilvl w:val="4"/>
        <w:numId w:val="11"/>
      </w:numPr>
    </w:pPr>
  </w:style>
  <w:style w:type="paragraph" w:customStyle="1" w:styleId="OLNumber1BU">
    <w:name w:val="OL_Number1BU"/>
    <w:basedOn w:val="OLNumber1B"/>
    <w:next w:val="OLNumber2"/>
    <w:qFormat/>
    <w:rsid w:val="003C3C04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3C3C04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3C3C04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3C3C04"/>
    <w:pPr>
      <w:spacing w:after="120"/>
      <w:jc w:val="left"/>
    </w:pPr>
  </w:style>
  <w:style w:type="paragraph" w:customStyle="1" w:styleId="OLHeadingLine">
    <w:name w:val="OL_HeadingLine"/>
    <w:basedOn w:val="Normal"/>
    <w:rsid w:val="003C3C04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3C3C04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3C3C04"/>
    <w:rPr>
      <w:smallCaps/>
    </w:rPr>
  </w:style>
  <w:style w:type="paragraph" w:customStyle="1" w:styleId="OLNormal0">
    <w:name w:val="OL_Normal0"/>
    <w:basedOn w:val="OLNormal"/>
    <w:rsid w:val="003C3C04"/>
    <w:pPr>
      <w:spacing w:after="0"/>
    </w:pPr>
  </w:style>
  <w:style w:type="paragraph" w:customStyle="1" w:styleId="OLSubHeadingC">
    <w:name w:val="OL_SubHeading_C"/>
    <w:basedOn w:val="OLSubHeading"/>
    <w:rsid w:val="003C3C04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2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7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57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63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5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7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8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85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8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36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3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08A84F-3171-4FD8-9364-95DD58E0D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2023-07-20T05:34:00Z</dcterms:created>
  <dcterms:modified xsi:type="dcterms:W3CDTF">2023-07-20T05:34:00Z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