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A678" w14:textId="01FCCCDE" w:rsidR="00FB2407" w:rsidRPr="002149F8" w:rsidRDefault="006A2191" w:rsidP="00BF3ECF">
      <w:pPr>
        <w:pStyle w:val="OLHeadingCU"/>
      </w:pPr>
      <w:r w:rsidRPr="002149F8">
        <w:t>S34</w:t>
      </w:r>
      <w:r w:rsidR="00A62741" w:rsidRPr="002149F8">
        <w:t xml:space="preserve"> – </w:t>
      </w:r>
      <w:r w:rsidRPr="002149F8">
        <w:t>APPROVAL TO SUBCONTRACT</w:t>
      </w:r>
    </w:p>
    <w:p w14:paraId="2AC32E86" w14:textId="60FEFE87" w:rsidR="00CF220A" w:rsidRPr="007A75E7" w:rsidRDefault="00CF220A" w:rsidP="00BF3ECF">
      <w:pPr>
        <w:pStyle w:val="OLSubHeadingC"/>
      </w:pPr>
      <w:r w:rsidRPr="007A75E7">
        <w:t xml:space="preserve">(Subclause </w:t>
      </w:r>
      <w:r w:rsidR="00A62741">
        <w:t>9.2</w:t>
      </w:r>
      <w:r w:rsidRPr="007A75E7">
        <w:t>)</w:t>
      </w:r>
    </w:p>
    <w:p w14:paraId="55BA89D8" w14:textId="1236A1F3" w:rsidR="00FB2407" w:rsidRPr="007A75E7" w:rsidRDefault="00FB2407" w:rsidP="00191E07">
      <w:pPr>
        <w:pStyle w:val="OLBodyText"/>
        <w:tabs>
          <w:tab w:val="left" w:pos="2551"/>
        </w:tabs>
        <w:ind w:left="2551" w:hanging="2551"/>
      </w:pPr>
      <w:r w:rsidRPr="007A75E7">
        <w:t>DATE:</w:t>
      </w:r>
      <w:r w:rsidR="002149F8">
        <w:tab/>
      </w:r>
      <w:r w:rsidR="00CF220A" w:rsidRPr="007A75E7">
        <w:fldChar w:fldCharType="begin">
          <w:ffData>
            <w:name w:val=""/>
            <w:enabled/>
            <w:calcOnExit w:val="0"/>
            <w:textInput>
              <w:default w:val="[INSERT DATE OF NOTICE]"/>
            </w:textInput>
          </w:ffData>
        </w:fldChar>
      </w:r>
      <w:r w:rsidR="00CF220A" w:rsidRPr="007A75E7">
        <w:instrText xml:space="preserve"> FORMTEXT </w:instrText>
      </w:r>
      <w:r w:rsidR="00CF220A" w:rsidRPr="007A75E7">
        <w:fldChar w:fldCharType="separate"/>
      </w:r>
      <w:r w:rsidR="00CF220A" w:rsidRPr="007A75E7">
        <w:rPr>
          <w:noProof/>
        </w:rPr>
        <w:t>[INSERT DATE OF NOTICE]</w:t>
      </w:r>
      <w:r w:rsidR="00CF220A" w:rsidRPr="007A75E7">
        <w:fldChar w:fldCharType="end"/>
      </w:r>
    </w:p>
    <w:p w14:paraId="6F4267ED" w14:textId="5B4C0673" w:rsidR="00CF220A" w:rsidRPr="007A75E7" w:rsidRDefault="00CF220A" w:rsidP="00191E07">
      <w:pPr>
        <w:pStyle w:val="OLBodyText"/>
        <w:tabs>
          <w:tab w:val="left" w:pos="2551"/>
        </w:tabs>
        <w:ind w:left="2551" w:hanging="2551"/>
      </w:pPr>
      <w:r w:rsidRPr="007A75E7">
        <w:t>TO</w:t>
      </w:r>
      <w:r w:rsidR="003A19C7" w:rsidRPr="007A75E7">
        <w:t xml:space="preserve"> </w:t>
      </w:r>
      <w:r w:rsidR="00053911">
        <w:t>CONTRACTOR</w:t>
      </w:r>
      <w:r w:rsidRPr="007A75E7">
        <w:t>:</w:t>
      </w:r>
      <w:r w:rsidRPr="007A75E7">
        <w:tab/>
      </w:r>
      <w:r w:rsidR="00053911">
        <w:fldChar w:fldCharType="begin">
          <w:ffData>
            <w:name w:val=""/>
            <w:enabled/>
            <w:calcOnExit w:val="0"/>
            <w:textInput>
              <w:default w:val="[INSERT CONTRACTOR NAME]"/>
            </w:textInput>
          </w:ffData>
        </w:fldChar>
      </w:r>
      <w:r w:rsidR="00053911">
        <w:instrText xml:space="preserve"> FORMTEXT </w:instrText>
      </w:r>
      <w:r w:rsidR="00053911">
        <w:fldChar w:fldCharType="separate"/>
      </w:r>
      <w:r w:rsidR="00053911">
        <w:rPr>
          <w:noProof/>
        </w:rPr>
        <w:t>[INSERT CONTRACTOR NAME]</w:t>
      </w:r>
      <w:r w:rsidR="00053911">
        <w:fldChar w:fldCharType="end"/>
      </w:r>
    </w:p>
    <w:p w14:paraId="6A58A4E3" w14:textId="54EF9FFF" w:rsidR="00FB2407" w:rsidRPr="007A75E7" w:rsidRDefault="00A62741" w:rsidP="00191E07">
      <w:pPr>
        <w:pStyle w:val="OLBodyText"/>
        <w:tabs>
          <w:tab w:val="left" w:pos="2551"/>
        </w:tabs>
        <w:ind w:left="2551" w:hanging="2551"/>
      </w:pPr>
      <w:r>
        <w:t>PROJECT</w:t>
      </w:r>
      <w:r w:rsidR="00FB2407" w:rsidRPr="007A75E7">
        <w:t xml:space="preserve"> NAME:</w:t>
      </w:r>
      <w:r w:rsidR="00FB2407" w:rsidRPr="007A75E7">
        <w:tab/>
      </w:r>
      <w:r w:rsidR="00CF220A" w:rsidRPr="007A75E7">
        <w:fldChar w:fldCharType="begin">
          <w:ffData>
            <w:name w:val=""/>
            <w:enabled/>
            <w:calcOnExit w:val="0"/>
            <w:textInput>
              <w:default w:val="[INSERT PROJECT/CONTRACT NAME]"/>
            </w:textInput>
          </w:ffData>
        </w:fldChar>
      </w:r>
      <w:r w:rsidR="00CF220A" w:rsidRPr="007A75E7">
        <w:instrText xml:space="preserve"> FORMTEXT </w:instrText>
      </w:r>
      <w:r w:rsidR="00CF220A" w:rsidRPr="007A75E7">
        <w:fldChar w:fldCharType="separate"/>
      </w:r>
      <w:r w:rsidR="00CF220A" w:rsidRPr="007A75E7">
        <w:rPr>
          <w:noProof/>
        </w:rPr>
        <w:t>[INSERT PROJECT/CONTRACT NAME]</w:t>
      </w:r>
      <w:r w:rsidR="00CF220A" w:rsidRPr="007A75E7">
        <w:fldChar w:fldCharType="end"/>
      </w:r>
    </w:p>
    <w:p w14:paraId="42884968" w14:textId="07D9E6BC" w:rsidR="003A19C7" w:rsidRPr="007A75E7" w:rsidRDefault="00FB2407" w:rsidP="00191E07">
      <w:pPr>
        <w:pStyle w:val="OLBodyText"/>
        <w:tabs>
          <w:tab w:val="left" w:pos="2551"/>
        </w:tabs>
        <w:ind w:left="2551" w:hanging="2551"/>
      </w:pPr>
      <w:r w:rsidRPr="007A75E7">
        <w:t>CONTRACT No.:</w:t>
      </w:r>
      <w:r w:rsidRPr="007A75E7">
        <w:tab/>
      </w:r>
      <w:r w:rsidR="00CF220A" w:rsidRPr="007A75E7">
        <w:fldChar w:fldCharType="begin">
          <w:ffData>
            <w:name w:val=""/>
            <w:enabled/>
            <w:calcOnExit w:val="0"/>
            <w:textInput>
              <w:default w:val="[INSERT CONTRACT NUMBER]"/>
            </w:textInput>
          </w:ffData>
        </w:fldChar>
      </w:r>
      <w:r w:rsidR="00CF220A" w:rsidRPr="007A75E7">
        <w:instrText xml:space="preserve"> FORMTEXT </w:instrText>
      </w:r>
      <w:r w:rsidR="00CF220A" w:rsidRPr="007A75E7">
        <w:fldChar w:fldCharType="separate"/>
      </w:r>
      <w:r w:rsidR="00CF220A" w:rsidRPr="007A75E7">
        <w:rPr>
          <w:noProof/>
        </w:rPr>
        <w:t>[INSERT CONTRACT NUMBER]</w:t>
      </w:r>
      <w:r w:rsidR="00CF220A" w:rsidRPr="007A75E7">
        <w:fldChar w:fldCharType="end"/>
      </w:r>
    </w:p>
    <w:p w14:paraId="2FE36A2A" w14:textId="77777777" w:rsidR="0009172D" w:rsidRDefault="0009172D" w:rsidP="0009172D">
      <w:pPr>
        <w:pStyle w:val="OLHeadingLine"/>
      </w:pPr>
    </w:p>
    <w:p w14:paraId="5404A490" w14:textId="6EE66FE6" w:rsidR="006A2191" w:rsidRPr="002149F8" w:rsidRDefault="006A2191" w:rsidP="002149F8">
      <w:pPr>
        <w:pStyle w:val="OLBodyText"/>
      </w:pPr>
      <w:r w:rsidRPr="002149F8">
        <w:t xml:space="preserve">The Superintendent </w:t>
      </w:r>
      <w:r w:rsidR="00C452F7" w:rsidRPr="002149F8">
        <w:t>refers to the</w:t>
      </w:r>
      <w:r w:rsidRPr="002149F8">
        <w:t xml:space="preserve"> Contractor’s request dated </w:t>
      </w:r>
      <w:r w:rsidRPr="002149F8">
        <w:fldChar w:fldCharType="begin">
          <w:ffData>
            <w:name w:val=""/>
            <w:enabled/>
            <w:calcOnExit w:val="0"/>
            <w:textInput>
              <w:default w:val="[DATE]"/>
              <w:format w:val="UPPERCASE"/>
            </w:textInput>
          </w:ffData>
        </w:fldChar>
      </w:r>
      <w:r w:rsidRPr="002149F8">
        <w:instrText xml:space="preserve"> FORMTEXT </w:instrText>
      </w:r>
      <w:r w:rsidRPr="002149F8">
        <w:fldChar w:fldCharType="separate"/>
      </w:r>
      <w:r w:rsidRPr="002149F8">
        <w:t>[DATE]</w:t>
      </w:r>
      <w:r w:rsidRPr="002149F8">
        <w:fldChar w:fldCharType="end"/>
      </w:r>
      <w:r w:rsidRPr="002149F8">
        <w:t xml:space="preserve"> </w:t>
      </w:r>
      <w:r w:rsidR="000866B8" w:rsidRPr="002149F8">
        <w:fldChar w:fldCharType="begin">
          <w:ffData>
            <w:name w:val=""/>
            <w:enabled/>
            <w:calcOnExit w:val="0"/>
            <w:textInput>
              <w:default w:val="[INSERT 'TO SUBCONTRACT' OR 'THAT ITS APPROVED SUBCONTRACTOR FURTHER SUBCONTRACT']"/>
              <w:format w:val="UPPERCASE"/>
            </w:textInput>
          </w:ffData>
        </w:fldChar>
      </w:r>
      <w:r w:rsidR="000866B8" w:rsidRPr="002149F8">
        <w:instrText xml:space="preserve"> FORMTEXT </w:instrText>
      </w:r>
      <w:r w:rsidR="000866B8" w:rsidRPr="002149F8">
        <w:fldChar w:fldCharType="separate"/>
      </w:r>
      <w:r w:rsidR="000866B8" w:rsidRPr="002149F8">
        <w:t>[INSERT 'TO SUBCONTRACT' OR 'THAT ITS APPROVED SUBCONTRACTOR FURTHER SUBCONTRACT']</w:t>
      </w:r>
      <w:r w:rsidR="000866B8" w:rsidRPr="002149F8">
        <w:fldChar w:fldCharType="end"/>
      </w:r>
      <w:r w:rsidR="00E909AE" w:rsidRPr="002149F8">
        <w:t xml:space="preserve"> </w:t>
      </w:r>
      <w:r w:rsidRPr="002149F8">
        <w:t>the following work</w:t>
      </w:r>
      <w:r w:rsidR="00C452F7" w:rsidRPr="002149F8">
        <w:t>,</w:t>
      </w:r>
      <w:r w:rsidRPr="002149F8">
        <w:t xml:space="preserve"> namely </w:t>
      </w:r>
      <w:r w:rsidRPr="002149F8">
        <w:fldChar w:fldCharType="begin">
          <w:ffData>
            <w:name w:val=""/>
            <w:enabled/>
            <w:calcOnExit w:val="0"/>
            <w:textInput>
              <w:default w:val="[SPECIFY CLEARLY THE WORK PROPOSED TO BE SUBCONTRACTED]"/>
            </w:textInput>
          </w:ffData>
        </w:fldChar>
      </w:r>
      <w:r w:rsidRPr="002149F8">
        <w:instrText xml:space="preserve"> FORMTEXT </w:instrText>
      </w:r>
      <w:r w:rsidRPr="002149F8">
        <w:fldChar w:fldCharType="separate"/>
      </w:r>
      <w:r w:rsidRPr="002149F8">
        <w:t>[SPECIFY CLEARLY THE WORK PROPOSED TO BE SUBCONTRACTED]</w:t>
      </w:r>
      <w:r w:rsidRPr="002149F8">
        <w:fldChar w:fldCharType="end"/>
      </w:r>
      <w:r w:rsidRPr="002149F8">
        <w:t>.</w:t>
      </w:r>
    </w:p>
    <w:p w14:paraId="3A1FB9ED" w14:textId="2EEDBCB1" w:rsidR="006A2191" w:rsidRDefault="006A2191" w:rsidP="002149F8">
      <w:pPr>
        <w:pStyle w:val="OLBodyText"/>
      </w:pPr>
      <w:r w:rsidRPr="002149F8">
        <w:t>The Superintendent approve</w:t>
      </w:r>
      <w:r w:rsidR="00C452F7" w:rsidRPr="002149F8">
        <w:t>s</w:t>
      </w:r>
      <w:r w:rsidRPr="002149F8">
        <w:t xml:space="preserve"> the </w:t>
      </w:r>
      <w:r w:rsidR="00C452F7" w:rsidRPr="002149F8">
        <w:t xml:space="preserve">Contractor’s </w:t>
      </w:r>
      <w:r w:rsidRPr="002149F8">
        <w:t xml:space="preserve">request </w:t>
      </w:r>
      <w:r w:rsidR="00C452F7" w:rsidRPr="002149F8">
        <w:t xml:space="preserve">to </w:t>
      </w:r>
      <w:r w:rsidR="000866B8" w:rsidRPr="002149F8">
        <w:fldChar w:fldCharType="begin">
          <w:ffData>
            <w:name w:val=""/>
            <w:enabled/>
            <w:calcOnExit w:val="0"/>
            <w:textInput>
              <w:default w:val="[INSERT 'TO SUBCONTRACT' OR 'THAT ITS APPROVED SUBCONTRACTOR FURTHER SUBCONTRACT']"/>
              <w:format w:val="UPPERCASE"/>
            </w:textInput>
          </w:ffData>
        </w:fldChar>
      </w:r>
      <w:r w:rsidR="000866B8" w:rsidRPr="002149F8">
        <w:instrText xml:space="preserve"> FORMTEXT </w:instrText>
      </w:r>
      <w:r w:rsidR="000866B8" w:rsidRPr="002149F8">
        <w:fldChar w:fldCharType="separate"/>
      </w:r>
      <w:r w:rsidR="000866B8" w:rsidRPr="002149F8">
        <w:t>[INSERT 'TO SUBCONTRACT' OR 'THAT ITS APPROVED SUBCONTRACTOR FURTHER SUBCONTRACT']</w:t>
      </w:r>
      <w:r w:rsidR="000866B8" w:rsidRPr="002149F8">
        <w:fldChar w:fldCharType="end"/>
      </w:r>
      <w:r w:rsidR="00C452F7" w:rsidRPr="002149F8">
        <w:t xml:space="preserve"> work </w:t>
      </w:r>
      <w:r w:rsidRPr="002149F8">
        <w:t>provided that:</w:t>
      </w:r>
    </w:p>
    <w:tbl>
      <w:tblPr>
        <w:tblStyle w:val="TableGrid"/>
        <w:tblW w:w="0" w:type="auto"/>
        <w:tblLook w:val="04A0" w:firstRow="1" w:lastRow="0" w:firstColumn="1" w:lastColumn="0" w:noHBand="0" w:noVBand="1"/>
      </w:tblPr>
      <w:tblGrid>
        <w:gridCol w:w="9060"/>
      </w:tblGrid>
      <w:tr w:rsidR="00FC6B5B" w14:paraId="1BDFF94F" w14:textId="77777777" w:rsidTr="00230CC6">
        <w:trPr>
          <w:trHeight w:val="836"/>
        </w:trPr>
        <w:tc>
          <w:tcPr>
            <w:tcW w:w="9060" w:type="dxa"/>
          </w:tcPr>
          <w:p w14:paraId="7CB08B61" w14:textId="615149BD" w:rsidR="00FC6B5B" w:rsidRDefault="00FC6B5B" w:rsidP="00230CC6">
            <w:pPr>
              <w:pStyle w:val="OLNumber3"/>
              <w:numPr>
                <w:ilvl w:val="0"/>
                <w:numId w:val="0"/>
              </w:numPr>
            </w:pPr>
            <w:r>
              <w:fldChar w:fldCharType="begin">
                <w:ffData>
                  <w:name w:val=""/>
                  <w:enabled/>
                  <w:calcOnExit w:val="0"/>
                  <w:textInput>
                    <w:default w:val="[DETAIL ANY CONDITIONS]"/>
                    <w:format w:val="UPPERCASE"/>
                  </w:textInput>
                </w:ffData>
              </w:fldChar>
            </w:r>
            <w:r>
              <w:instrText xml:space="preserve"> FORMTEXT </w:instrText>
            </w:r>
            <w:r>
              <w:fldChar w:fldCharType="separate"/>
            </w:r>
            <w:r>
              <w:rPr>
                <w:noProof/>
              </w:rPr>
              <w:t>[DETAIL ANY CONDITIONS]</w:t>
            </w:r>
            <w:r>
              <w:fldChar w:fldCharType="end"/>
            </w:r>
          </w:p>
        </w:tc>
      </w:tr>
    </w:tbl>
    <w:p w14:paraId="05E1EAC0" w14:textId="0E85FDF2" w:rsidR="00C452F7" w:rsidRDefault="000C3FC0" w:rsidP="00230CC6">
      <w:pPr>
        <w:pStyle w:val="OLBodyText"/>
        <w:spacing w:before="240"/>
      </w:pPr>
      <w:r w:rsidRPr="00230CC6">
        <w:rPr>
          <w:highlight w:val="yellow"/>
        </w:rPr>
        <w:fldChar w:fldCharType="begin">
          <w:ffData>
            <w:name w:val=""/>
            <w:enabled/>
            <w:calcOnExit w:val="0"/>
            <w:textInput>
              <w:default w:val="INSERT THIS PARAGRAPH IF APPROVING CONTRACTOR’S REQUEST TO SUBCONTRACT]"/>
              <w:format w:val="UPPERCASE"/>
            </w:textInput>
          </w:ffData>
        </w:fldChar>
      </w:r>
      <w:r w:rsidRPr="00230CC6">
        <w:rPr>
          <w:highlight w:val="yellow"/>
        </w:rPr>
        <w:instrText xml:space="preserve"> FORMTEXT </w:instrText>
      </w:r>
      <w:r w:rsidRPr="00230CC6">
        <w:rPr>
          <w:highlight w:val="yellow"/>
        </w:rPr>
      </w:r>
      <w:r w:rsidRPr="00230CC6">
        <w:rPr>
          <w:highlight w:val="yellow"/>
        </w:rPr>
        <w:fldChar w:fldCharType="separate"/>
      </w:r>
      <w:r w:rsidRPr="00230CC6">
        <w:rPr>
          <w:noProof/>
          <w:highlight w:val="yellow"/>
        </w:rPr>
        <w:t>INSERT THIS PARAGRAPH IF APPROVING CONTRACTOR’S REQUEST TO SUBCONTRACT]</w:t>
      </w:r>
      <w:r w:rsidRPr="00230CC6">
        <w:rPr>
          <w:highlight w:val="yellow"/>
        </w:rPr>
        <w:fldChar w:fldCharType="end"/>
      </w:r>
      <w:r w:rsidR="000866B8">
        <w:t xml:space="preserve"> </w:t>
      </w:r>
      <w:r w:rsidR="006A2191" w:rsidRPr="00C452F7">
        <w:t xml:space="preserve">The Contractor is reminded that subclause 9.2 also requires you to obtain my approval before your subcontractor may further subcontract any part of this work as stated in </w:t>
      </w:r>
      <w:r w:rsidR="00C452F7">
        <w:fldChar w:fldCharType="begin">
          <w:ffData>
            <w:name w:val=""/>
            <w:enabled/>
            <w:calcOnExit w:val="0"/>
            <w:textInput>
              <w:default w:val="[IF CONSTRUCT ONLY INSERT 'ITEM 17' OR IF D&amp;C INSERT 'ITEM 19']"/>
            </w:textInput>
          </w:ffData>
        </w:fldChar>
      </w:r>
      <w:r w:rsidR="00C452F7">
        <w:instrText xml:space="preserve"> FORMTEXT </w:instrText>
      </w:r>
      <w:r w:rsidR="00C452F7">
        <w:fldChar w:fldCharType="separate"/>
      </w:r>
      <w:r w:rsidR="00C452F7">
        <w:rPr>
          <w:noProof/>
        </w:rPr>
        <w:t>[IF CONSTRUCT ONLY INSERT 'ITEM 17' OR IF D&amp;C INSERT 'ITEM 19']</w:t>
      </w:r>
      <w:r w:rsidR="00C452F7">
        <w:fldChar w:fldCharType="end"/>
      </w:r>
      <w:r w:rsidR="00C452F7">
        <w:t xml:space="preserve"> </w:t>
      </w:r>
      <w:r w:rsidR="00C452F7" w:rsidRPr="00A62741">
        <w:t>of the Annexure Part A to the Contract:</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BF3ECF" w:rsidRPr="009968CD" w14:paraId="573F2C9A" w14:textId="77777777" w:rsidTr="005B4E95">
        <w:trPr>
          <w:trHeight w:val="275"/>
        </w:trPr>
        <w:tc>
          <w:tcPr>
            <w:tcW w:w="4532" w:type="dxa"/>
          </w:tcPr>
          <w:p w14:paraId="585E17C8" w14:textId="10747302" w:rsidR="00BF3ECF" w:rsidRPr="009968CD" w:rsidRDefault="00BF3ECF" w:rsidP="005B4E95">
            <w:pPr>
              <w:pStyle w:val="OLTableText"/>
              <w:keepNext/>
            </w:pPr>
            <w:bookmarkStart w:id="0" w:name="_Hlk139535701"/>
            <w:r w:rsidRPr="009968CD">
              <w:t xml:space="preserve">Signed </w:t>
            </w:r>
            <w:r>
              <w:t>by the Superintendent:</w:t>
            </w:r>
          </w:p>
        </w:tc>
        <w:tc>
          <w:tcPr>
            <w:tcW w:w="4533" w:type="dxa"/>
          </w:tcPr>
          <w:p w14:paraId="2CC33118" w14:textId="77777777" w:rsidR="00BF3ECF" w:rsidRPr="009968CD" w:rsidRDefault="00BF3ECF" w:rsidP="005B4E95">
            <w:pPr>
              <w:pStyle w:val="OLTableText"/>
              <w:keepNext/>
            </w:pPr>
          </w:p>
        </w:tc>
      </w:tr>
      <w:tr w:rsidR="00BF3ECF" w:rsidRPr="009968CD" w14:paraId="4882EE18" w14:textId="77777777" w:rsidTr="005B4E95">
        <w:trPr>
          <w:trHeight w:val="275"/>
        </w:trPr>
        <w:tc>
          <w:tcPr>
            <w:tcW w:w="4532" w:type="dxa"/>
            <w:tcBorders>
              <w:bottom w:val="single" w:sz="4" w:space="0" w:color="auto"/>
            </w:tcBorders>
          </w:tcPr>
          <w:p w14:paraId="2D9EE358" w14:textId="77777777" w:rsidR="00BF3ECF" w:rsidRPr="009968CD" w:rsidRDefault="00BF3ECF" w:rsidP="005B4E95">
            <w:pPr>
              <w:pStyle w:val="OLTableText"/>
              <w:keepNext/>
            </w:pPr>
          </w:p>
        </w:tc>
        <w:tc>
          <w:tcPr>
            <w:tcW w:w="4533" w:type="dxa"/>
          </w:tcPr>
          <w:p w14:paraId="438460D0" w14:textId="77777777" w:rsidR="00BF3ECF" w:rsidRPr="009968CD" w:rsidRDefault="00BF3ECF" w:rsidP="005B4E95">
            <w:pPr>
              <w:pStyle w:val="OLTableText"/>
              <w:keepNext/>
            </w:pPr>
          </w:p>
        </w:tc>
      </w:tr>
      <w:tr w:rsidR="00BF3ECF" w:rsidRPr="009968CD" w14:paraId="6A6D8621" w14:textId="77777777" w:rsidTr="005B4E95">
        <w:trPr>
          <w:trHeight w:val="272"/>
        </w:trPr>
        <w:tc>
          <w:tcPr>
            <w:tcW w:w="4532" w:type="dxa"/>
            <w:tcBorders>
              <w:top w:val="single" w:sz="4" w:space="0" w:color="auto"/>
            </w:tcBorders>
          </w:tcPr>
          <w:p w14:paraId="61F4E316" w14:textId="77777777" w:rsidR="00BF3ECF" w:rsidRPr="009968CD" w:rsidRDefault="00BF3ECF" w:rsidP="005B4E95">
            <w:pPr>
              <w:pStyle w:val="OLTableText"/>
              <w:keepNext/>
            </w:pPr>
            <w:r w:rsidRPr="009968CD">
              <w:t>Signature</w:t>
            </w:r>
          </w:p>
        </w:tc>
        <w:tc>
          <w:tcPr>
            <w:tcW w:w="4533" w:type="dxa"/>
          </w:tcPr>
          <w:p w14:paraId="0AB8B111" w14:textId="77777777" w:rsidR="00BF3ECF" w:rsidRPr="009968CD" w:rsidRDefault="00BF3ECF" w:rsidP="005B4E95">
            <w:pPr>
              <w:pStyle w:val="OLTableText"/>
              <w:keepNext/>
            </w:pPr>
          </w:p>
        </w:tc>
      </w:tr>
      <w:tr w:rsidR="00BF3ECF" w:rsidRPr="009968CD" w14:paraId="22E93139" w14:textId="77777777" w:rsidTr="005B4E95">
        <w:trPr>
          <w:trHeight w:val="272"/>
        </w:trPr>
        <w:tc>
          <w:tcPr>
            <w:tcW w:w="4532" w:type="dxa"/>
            <w:tcBorders>
              <w:bottom w:val="single" w:sz="4" w:space="0" w:color="auto"/>
            </w:tcBorders>
          </w:tcPr>
          <w:p w14:paraId="06BF9F98" w14:textId="77777777" w:rsidR="00BF3ECF" w:rsidRPr="009968CD" w:rsidRDefault="00BF3ECF" w:rsidP="005B4E95">
            <w:pPr>
              <w:pStyle w:val="OLTableText"/>
              <w:keepNext/>
            </w:pPr>
          </w:p>
        </w:tc>
        <w:tc>
          <w:tcPr>
            <w:tcW w:w="4533" w:type="dxa"/>
          </w:tcPr>
          <w:p w14:paraId="005A4A83" w14:textId="77777777" w:rsidR="00BF3ECF" w:rsidRPr="009968CD" w:rsidRDefault="00BF3ECF" w:rsidP="005B4E95">
            <w:pPr>
              <w:pStyle w:val="OLTableText"/>
              <w:keepNext/>
            </w:pPr>
          </w:p>
        </w:tc>
      </w:tr>
      <w:tr w:rsidR="00BF3ECF" w:rsidRPr="009968CD" w14:paraId="67AB0E49" w14:textId="77777777" w:rsidTr="005B4E95">
        <w:trPr>
          <w:trHeight w:val="272"/>
        </w:trPr>
        <w:tc>
          <w:tcPr>
            <w:tcW w:w="4532" w:type="dxa"/>
            <w:tcBorders>
              <w:top w:val="single" w:sz="4" w:space="0" w:color="auto"/>
            </w:tcBorders>
          </w:tcPr>
          <w:p w14:paraId="671222EF" w14:textId="77777777" w:rsidR="00BF3ECF" w:rsidRPr="009968CD" w:rsidRDefault="00BF3ECF" w:rsidP="005B4E95">
            <w:pPr>
              <w:pStyle w:val="OLTableText"/>
              <w:keepNext/>
            </w:pPr>
            <w:r w:rsidRPr="009968CD">
              <w:t>Name</w:t>
            </w:r>
          </w:p>
        </w:tc>
        <w:tc>
          <w:tcPr>
            <w:tcW w:w="4533" w:type="dxa"/>
          </w:tcPr>
          <w:p w14:paraId="3DD32123" w14:textId="77777777" w:rsidR="00BF3ECF" w:rsidRPr="009968CD" w:rsidRDefault="00BF3ECF" w:rsidP="005B4E95">
            <w:pPr>
              <w:pStyle w:val="OLTableText"/>
              <w:keepNext/>
            </w:pPr>
          </w:p>
        </w:tc>
      </w:tr>
      <w:tr w:rsidR="00BF3ECF" w:rsidRPr="009968CD" w14:paraId="317B33B5" w14:textId="77777777" w:rsidTr="005B4E95">
        <w:trPr>
          <w:trHeight w:val="272"/>
        </w:trPr>
        <w:tc>
          <w:tcPr>
            <w:tcW w:w="4532" w:type="dxa"/>
            <w:tcBorders>
              <w:bottom w:val="single" w:sz="4" w:space="0" w:color="auto"/>
            </w:tcBorders>
          </w:tcPr>
          <w:p w14:paraId="284FE6CE" w14:textId="77777777" w:rsidR="00BF3ECF" w:rsidRPr="009968CD" w:rsidRDefault="00BF3ECF" w:rsidP="005B4E95">
            <w:pPr>
              <w:pStyle w:val="OLTableText"/>
              <w:keepNext/>
            </w:pPr>
          </w:p>
        </w:tc>
        <w:tc>
          <w:tcPr>
            <w:tcW w:w="4533" w:type="dxa"/>
          </w:tcPr>
          <w:p w14:paraId="1C562FF9" w14:textId="77777777" w:rsidR="00BF3ECF" w:rsidRPr="009968CD" w:rsidRDefault="00BF3ECF" w:rsidP="005B4E95">
            <w:pPr>
              <w:pStyle w:val="OLTableText"/>
              <w:keepNext/>
            </w:pPr>
          </w:p>
        </w:tc>
      </w:tr>
      <w:tr w:rsidR="00BF3ECF" w:rsidRPr="009968CD" w14:paraId="04F4B422" w14:textId="77777777" w:rsidTr="005B4E95">
        <w:trPr>
          <w:trHeight w:val="272"/>
        </w:trPr>
        <w:tc>
          <w:tcPr>
            <w:tcW w:w="4532" w:type="dxa"/>
            <w:tcBorders>
              <w:top w:val="single" w:sz="4" w:space="0" w:color="auto"/>
            </w:tcBorders>
          </w:tcPr>
          <w:p w14:paraId="5E7B6ED5" w14:textId="77777777" w:rsidR="00BF3ECF" w:rsidRPr="009968CD" w:rsidRDefault="00BF3ECF" w:rsidP="005B4E95">
            <w:pPr>
              <w:pStyle w:val="OLTableText"/>
            </w:pPr>
            <w:r w:rsidRPr="009968CD">
              <w:t>Date</w:t>
            </w:r>
          </w:p>
        </w:tc>
        <w:tc>
          <w:tcPr>
            <w:tcW w:w="4533" w:type="dxa"/>
          </w:tcPr>
          <w:p w14:paraId="4057D78B" w14:textId="77777777" w:rsidR="00BF3ECF" w:rsidRPr="009968CD" w:rsidRDefault="00BF3ECF" w:rsidP="005B4E95">
            <w:pPr>
              <w:pStyle w:val="OLTableText"/>
            </w:pPr>
          </w:p>
        </w:tc>
      </w:tr>
      <w:bookmarkEnd w:id="0"/>
    </w:tbl>
    <w:p w14:paraId="710E303A" w14:textId="77777777" w:rsidR="00B71AB2" w:rsidRPr="002E61BD" w:rsidRDefault="00B71AB2" w:rsidP="00BF3ECF">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91"/>
        <w:gridCol w:w="8569"/>
      </w:tblGrid>
      <w:tr w:rsidR="009F3ADA" w:rsidRPr="006118B8" w14:paraId="33D8B9F5" w14:textId="77777777" w:rsidTr="008521A8">
        <w:tc>
          <w:tcPr>
            <w:tcW w:w="9060" w:type="dxa"/>
            <w:gridSpan w:val="2"/>
          </w:tcPr>
          <w:p w14:paraId="485D06BF" w14:textId="1710FBC3" w:rsidR="009F3ADA" w:rsidRPr="006118B8" w:rsidRDefault="00053911" w:rsidP="00C34255">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9F3ADA" w:rsidRPr="006118B8">
              <w:rPr>
                <w:sz w:val="16"/>
                <w:szCs w:val="16"/>
              </w:rPr>
              <w:t>Notes:</w:t>
            </w:r>
          </w:p>
        </w:tc>
      </w:tr>
      <w:tr w:rsidR="009F3ADA" w:rsidRPr="006118B8" w14:paraId="6162226C" w14:textId="77777777" w:rsidTr="008521A8">
        <w:tc>
          <w:tcPr>
            <w:tcW w:w="491" w:type="dxa"/>
          </w:tcPr>
          <w:p w14:paraId="1C62CD6A" w14:textId="77777777" w:rsidR="009F3ADA" w:rsidRPr="006118B8" w:rsidRDefault="009F3ADA" w:rsidP="00C34255">
            <w:pPr>
              <w:pStyle w:val="OLTableText"/>
              <w:keepNext/>
              <w:rPr>
                <w:sz w:val="16"/>
                <w:szCs w:val="16"/>
              </w:rPr>
            </w:pPr>
            <w:r w:rsidRPr="006118B8">
              <w:rPr>
                <w:sz w:val="16"/>
                <w:szCs w:val="16"/>
              </w:rPr>
              <w:t>a)</w:t>
            </w:r>
          </w:p>
        </w:tc>
        <w:tc>
          <w:tcPr>
            <w:tcW w:w="8569" w:type="dxa"/>
          </w:tcPr>
          <w:p w14:paraId="156F1415" w14:textId="1C408985" w:rsidR="00A62741" w:rsidRPr="006118B8" w:rsidRDefault="006A2191" w:rsidP="00C34255">
            <w:pPr>
              <w:pStyle w:val="OLTableText"/>
              <w:keepNext/>
              <w:rPr>
                <w:sz w:val="16"/>
                <w:szCs w:val="16"/>
              </w:rPr>
            </w:pPr>
            <w:r w:rsidRPr="006118B8">
              <w:rPr>
                <w:sz w:val="16"/>
                <w:szCs w:val="16"/>
              </w:rPr>
              <w:t>Form S34 has been drafted to allow it to be used when the Contractor is given approval to subcontract.</w:t>
            </w:r>
          </w:p>
        </w:tc>
      </w:tr>
      <w:tr w:rsidR="007A0F60" w:rsidRPr="006118B8" w14:paraId="2BD61ADA" w14:textId="77777777" w:rsidTr="008521A8">
        <w:tc>
          <w:tcPr>
            <w:tcW w:w="491" w:type="dxa"/>
          </w:tcPr>
          <w:p w14:paraId="2A9FA9F1" w14:textId="6B37434E" w:rsidR="007A0F60" w:rsidRPr="006118B8" w:rsidRDefault="007A0F60" w:rsidP="00C34255">
            <w:pPr>
              <w:pStyle w:val="OLTableText"/>
              <w:keepNext/>
              <w:rPr>
                <w:sz w:val="16"/>
                <w:szCs w:val="16"/>
              </w:rPr>
            </w:pPr>
            <w:r w:rsidRPr="006118B8">
              <w:rPr>
                <w:sz w:val="16"/>
                <w:szCs w:val="16"/>
              </w:rPr>
              <w:t>b)</w:t>
            </w:r>
          </w:p>
        </w:tc>
        <w:tc>
          <w:tcPr>
            <w:tcW w:w="8569" w:type="dxa"/>
          </w:tcPr>
          <w:p w14:paraId="4A47495C" w14:textId="6EC95C61" w:rsidR="00A62741" w:rsidRPr="006118B8" w:rsidRDefault="006A2191" w:rsidP="00C34255">
            <w:pPr>
              <w:pStyle w:val="OLTableText"/>
              <w:keepNext/>
              <w:rPr>
                <w:sz w:val="16"/>
                <w:szCs w:val="16"/>
              </w:rPr>
            </w:pPr>
            <w:r w:rsidRPr="006118B8">
              <w:rPr>
                <w:sz w:val="16"/>
                <w:szCs w:val="16"/>
              </w:rPr>
              <w:t>Subclause 9.2 allows the Superintendent to impose conditions for approval.</w:t>
            </w:r>
            <w:r w:rsidR="000866B8" w:rsidRPr="006118B8">
              <w:rPr>
                <w:sz w:val="16"/>
                <w:szCs w:val="16"/>
              </w:rPr>
              <w:t xml:space="preserve"> </w:t>
            </w:r>
          </w:p>
        </w:tc>
      </w:tr>
      <w:tr w:rsidR="000866B8" w:rsidRPr="006118B8" w14:paraId="3BA1469E" w14:textId="77777777" w:rsidTr="008521A8">
        <w:tc>
          <w:tcPr>
            <w:tcW w:w="491" w:type="dxa"/>
          </w:tcPr>
          <w:p w14:paraId="63E6C11A" w14:textId="259A8E29" w:rsidR="000866B8" w:rsidRPr="006118B8" w:rsidRDefault="000866B8" w:rsidP="00C34255">
            <w:pPr>
              <w:pStyle w:val="OLTableText"/>
              <w:keepNext/>
              <w:rPr>
                <w:sz w:val="16"/>
                <w:szCs w:val="16"/>
              </w:rPr>
            </w:pPr>
            <w:r w:rsidRPr="006118B8">
              <w:rPr>
                <w:sz w:val="16"/>
                <w:szCs w:val="16"/>
              </w:rPr>
              <w:t>c)</w:t>
            </w:r>
          </w:p>
        </w:tc>
        <w:tc>
          <w:tcPr>
            <w:tcW w:w="8569" w:type="dxa"/>
          </w:tcPr>
          <w:p w14:paraId="268AF337" w14:textId="731A3862" w:rsidR="000866B8" w:rsidRPr="006118B8" w:rsidRDefault="000866B8" w:rsidP="00C34255">
            <w:pPr>
              <w:pStyle w:val="OLTableText"/>
              <w:keepNext/>
              <w:rPr>
                <w:sz w:val="16"/>
                <w:szCs w:val="16"/>
              </w:rPr>
            </w:pPr>
            <w:r w:rsidRPr="006118B8">
              <w:rPr>
                <w:sz w:val="16"/>
                <w:szCs w:val="16"/>
              </w:rPr>
              <w:t>In considering whether to approve a request by the Contractor to use other subcontractors, the Superintendent may, in addition to any other matter which the Superintendent is entitled to consider, also take into account whether the proposed subcontractor is a local supplier (as defined in the Principal’s procurement policy as published at the date of acceptance of tender); or at least 50% owned by Aboriginal or Torres Strait Islander persons, and if not, whether such a supplier is available to undertake the work which is proposed to be subcontracted.</w:t>
            </w:r>
          </w:p>
        </w:tc>
      </w:tr>
      <w:tr w:rsidR="007A0F60" w:rsidRPr="006118B8" w14:paraId="7CAFA0D6" w14:textId="77777777" w:rsidTr="008521A8">
        <w:tc>
          <w:tcPr>
            <w:tcW w:w="491" w:type="dxa"/>
          </w:tcPr>
          <w:p w14:paraId="3E2F8422" w14:textId="58F2C0BA" w:rsidR="007A0F60" w:rsidRPr="006118B8" w:rsidRDefault="000866B8" w:rsidP="006118B8">
            <w:pPr>
              <w:pStyle w:val="OLTableText"/>
              <w:rPr>
                <w:sz w:val="16"/>
                <w:szCs w:val="16"/>
              </w:rPr>
            </w:pPr>
            <w:r w:rsidRPr="006118B8">
              <w:rPr>
                <w:sz w:val="16"/>
                <w:szCs w:val="16"/>
              </w:rPr>
              <w:t>d</w:t>
            </w:r>
            <w:r w:rsidR="007A0F60" w:rsidRPr="006118B8">
              <w:rPr>
                <w:sz w:val="16"/>
                <w:szCs w:val="16"/>
              </w:rPr>
              <w:t>)</w:t>
            </w:r>
          </w:p>
        </w:tc>
        <w:tc>
          <w:tcPr>
            <w:tcW w:w="8569" w:type="dxa"/>
          </w:tcPr>
          <w:p w14:paraId="3FECDB8E" w14:textId="7D5C7CDD" w:rsidR="007A0F60" w:rsidRPr="006118B8" w:rsidRDefault="008521A8" w:rsidP="006118B8">
            <w:pPr>
              <w:pStyle w:val="OLTableText"/>
              <w:rPr>
                <w:sz w:val="16"/>
                <w:szCs w:val="16"/>
              </w:rPr>
            </w:pPr>
            <w:r w:rsidRPr="006118B8">
              <w:rPr>
                <w:sz w:val="16"/>
                <w:szCs w:val="16"/>
              </w:rPr>
              <w:t xml:space="preserve">As to service of Form </w:t>
            </w:r>
            <w:r w:rsidR="00411AD6" w:rsidRPr="006118B8">
              <w:rPr>
                <w:sz w:val="16"/>
                <w:szCs w:val="16"/>
              </w:rPr>
              <w:t>S34</w:t>
            </w:r>
            <w:r w:rsidRPr="006118B8">
              <w:rPr>
                <w:sz w:val="16"/>
                <w:szCs w:val="16"/>
              </w:rPr>
              <w:t>, refer to clause 7.</w:t>
            </w:r>
          </w:p>
        </w:tc>
      </w:tr>
    </w:tbl>
    <w:p w14:paraId="5BA2051D" w14:textId="77777777" w:rsidR="00BF3ECF" w:rsidRDefault="00BF3ECF" w:rsidP="00BF3ECF">
      <w:pPr>
        <w:pStyle w:val="OLNormal0"/>
      </w:pPr>
    </w:p>
    <w:sectPr w:rsidR="00BF3ECF" w:rsidSect="000C3FC0">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C9E67" w14:textId="77777777" w:rsidR="005504F6" w:rsidRDefault="005504F6">
      <w:r>
        <w:separator/>
      </w:r>
    </w:p>
  </w:endnote>
  <w:endnote w:type="continuationSeparator" w:id="0">
    <w:p w14:paraId="4198419D" w14:textId="77777777" w:rsidR="005504F6" w:rsidRDefault="005504F6">
      <w:r>
        <w:continuationSeparator/>
      </w:r>
    </w:p>
  </w:endnote>
  <w:endnote w:type="continuationNotice" w:id="1">
    <w:p w14:paraId="440AF91C" w14:textId="77777777" w:rsidR="005504F6" w:rsidRDefault="005504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4DAB" w14:textId="6CB56F23" w:rsidR="001267A1" w:rsidRPr="00BF3ECF" w:rsidRDefault="00BF3ECF" w:rsidP="00BF3ECF">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BF3ECF" w:rsidRPr="00BF3ECF" w14:paraId="7FBF3D45" w14:textId="77777777" w:rsidTr="005B4E95">
      <w:tc>
        <w:tcPr>
          <w:tcW w:w="9070" w:type="dxa"/>
          <w:gridSpan w:val="3"/>
        </w:tcPr>
        <w:p w14:paraId="28592A79" w14:textId="77777777" w:rsidR="00BF3ECF" w:rsidRPr="00BF3ECF" w:rsidRDefault="00BF3ECF" w:rsidP="00BF3ECF">
          <w:pPr>
            <w:tabs>
              <w:tab w:val="center" w:pos="4153"/>
              <w:tab w:val="right" w:pos="8306"/>
            </w:tabs>
            <w:rPr>
              <w:b/>
              <w:color w:val="0F243E" w:themeColor="text2" w:themeShade="80"/>
              <w:sz w:val="6"/>
              <w:szCs w:val="6"/>
            </w:rPr>
          </w:pPr>
        </w:p>
      </w:tc>
    </w:tr>
    <w:tr w:rsidR="00BF3ECF" w:rsidRPr="00BF3ECF" w14:paraId="63B55B57" w14:textId="77777777" w:rsidTr="005B4E95">
      <w:tc>
        <w:tcPr>
          <w:tcW w:w="4535" w:type="dxa"/>
          <w:gridSpan w:val="2"/>
        </w:tcPr>
        <w:p w14:paraId="669E84B0" w14:textId="4F8D58E7" w:rsidR="00BF3ECF" w:rsidRPr="00BF3ECF" w:rsidRDefault="00EC24AD" w:rsidP="00BF3ECF">
          <w:pPr>
            <w:tabs>
              <w:tab w:val="center" w:pos="4153"/>
              <w:tab w:val="right" w:pos="8306"/>
            </w:tabs>
            <w:rPr>
              <w:color w:val="808080" w:themeColor="background1" w:themeShade="80"/>
              <w:sz w:val="18"/>
              <w:szCs w:val="18"/>
            </w:rPr>
          </w:pPr>
          <w:r>
            <w:rPr>
              <w:color w:val="808080" w:themeColor="background1" w:themeShade="80"/>
              <w:sz w:val="18"/>
              <w:szCs w:val="18"/>
            </w:rPr>
            <w:t>Notice S34</w:t>
          </w:r>
          <w:r w:rsidR="00BF3ECF" w:rsidRPr="00BF3ECF">
            <w:rPr>
              <w:color w:val="808080" w:themeColor="background1" w:themeShade="80"/>
              <w:sz w:val="18"/>
              <w:szCs w:val="18"/>
            </w:rPr>
            <w:tab/>
          </w:r>
        </w:p>
      </w:tc>
      <w:tc>
        <w:tcPr>
          <w:tcW w:w="4535" w:type="dxa"/>
        </w:tcPr>
        <w:p w14:paraId="6A554141" w14:textId="3187DBF8" w:rsidR="00BF3ECF" w:rsidRPr="00BF3ECF" w:rsidRDefault="00BF3ECF" w:rsidP="00BF3ECF">
          <w:pPr>
            <w:tabs>
              <w:tab w:val="center" w:pos="4153"/>
              <w:tab w:val="right" w:pos="8306"/>
            </w:tabs>
            <w:jc w:val="right"/>
            <w:rPr>
              <w:color w:val="808080" w:themeColor="background1" w:themeShade="80"/>
              <w:sz w:val="18"/>
              <w:szCs w:val="18"/>
            </w:rPr>
          </w:pPr>
          <w:r w:rsidRPr="00BF3ECF">
            <w:rPr>
              <w:color w:val="808080" w:themeColor="background1" w:themeShade="80"/>
              <w:sz w:val="18"/>
              <w:szCs w:val="18"/>
            </w:rPr>
            <w:t>Page (</w:t>
          </w:r>
          <w:r w:rsidR="000C3FC0">
            <w:rPr>
              <w:color w:val="808080" w:themeColor="background1" w:themeShade="80"/>
              <w:sz w:val="18"/>
              <w:szCs w:val="18"/>
            </w:rPr>
            <w:t>1</w:t>
          </w:r>
          <w:r w:rsidRPr="00BF3ECF">
            <w:rPr>
              <w:color w:val="808080" w:themeColor="background1" w:themeShade="80"/>
              <w:sz w:val="18"/>
              <w:szCs w:val="18"/>
            </w:rPr>
            <w:t>)</w:t>
          </w:r>
        </w:p>
      </w:tc>
    </w:tr>
    <w:tr w:rsidR="00BF3ECF" w:rsidRPr="00BF3ECF" w14:paraId="35047B1A" w14:textId="77777777" w:rsidTr="005B4E95">
      <w:tc>
        <w:tcPr>
          <w:tcW w:w="1657" w:type="dxa"/>
        </w:tcPr>
        <w:p w14:paraId="3F7DF4B1" w14:textId="77777777" w:rsidR="00BF3ECF" w:rsidRPr="00BF3ECF" w:rsidRDefault="00BF3ECF" w:rsidP="00BF3ECF">
          <w:pPr>
            <w:tabs>
              <w:tab w:val="center" w:pos="4153"/>
              <w:tab w:val="right" w:pos="8306"/>
            </w:tabs>
            <w:rPr>
              <w:color w:val="808080" w:themeColor="background1" w:themeShade="80"/>
              <w:sz w:val="18"/>
              <w:szCs w:val="18"/>
            </w:rPr>
          </w:pPr>
          <w:r w:rsidRPr="00BF3ECF">
            <w:rPr>
              <w:color w:val="808080" w:themeColor="background1" w:themeShade="80"/>
              <w:sz w:val="18"/>
              <w:szCs w:val="18"/>
            </w:rPr>
            <w:t>Issue:</w:t>
          </w:r>
        </w:p>
      </w:tc>
      <w:tc>
        <w:tcPr>
          <w:tcW w:w="7413" w:type="dxa"/>
          <w:gridSpan w:val="2"/>
        </w:tcPr>
        <w:p w14:paraId="5E210D34" w14:textId="0AD87FE3" w:rsidR="00BF3ECF" w:rsidRPr="00BF3ECF" w:rsidRDefault="00053911" w:rsidP="00BF3ECF">
          <w:pPr>
            <w:tabs>
              <w:tab w:val="center" w:pos="4153"/>
              <w:tab w:val="right" w:pos="8306"/>
            </w:tabs>
            <w:rPr>
              <w:color w:val="808080" w:themeColor="background1" w:themeShade="80"/>
              <w:sz w:val="18"/>
              <w:szCs w:val="18"/>
            </w:rPr>
          </w:pPr>
          <w:r w:rsidRPr="00BF3ECF">
            <w:rPr>
              <w:color w:val="808080" w:themeColor="background1" w:themeShade="80"/>
              <w:sz w:val="18"/>
              <w:szCs w:val="18"/>
            </w:rPr>
            <w:t>LGT</w:t>
          </w:r>
          <w:r>
            <w:rPr>
              <w:color w:val="808080" w:themeColor="background1" w:themeShade="80"/>
              <w:sz w:val="18"/>
              <w:szCs w:val="18"/>
            </w:rPr>
            <w:t>2</w:t>
          </w:r>
          <w:r w:rsidR="00BF3ECF" w:rsidRPr="00BF3ECF">
            <w:rPr>
              <w:color w:val="808080" w:themeColor="background1" w:themeShade="80"/>
              <w:sz w:val="18"/>
              <w:szCs w:val="18"/>
            </w:rPr>
            <w:t>.0</w:t>
          </w:r>
        </w:p>
      </w:tc>
    </w:tr>
    <w:tr w:rsidR="00BF3ECF" w:rsidRPr="00BF3ECF" w14:paraId="5A78F7BC" w14:textId="77777777" w:rsidTr="005B4E95">
      <w:tc>
        <w:tcPr>
          <w:tcW w:w="1657" w:type="dxa"/>
        </w:tcPr>
        <w:p w14:paraId="07F36DEA" w14:textId="77777777" w:rsidR="00BF3ECF" w:rsidRPr="00BF3ECF" w:rsidRDefault="00BF3ECF" w:rsidP="00BF3ECF">
          <w:pPr>
            <w:tabs>
              <w:tab w:val="center" w:pos="4153"/>
              <w:tab w:val="right" w:pos="8306"/>
            </w:tabs>
            <w:rPr>
              <w:color w:val="808080" w:themeColor="background1" w:themeShade="80"/>
              <w:sz w:val="18"/>
              <w:szCs w:val="18"/>
            </w:rPr>
          </w:pPr>
          <w:r w:rsidRPr="00BF3ECF">
            <w:rPr>
              <w:color w:val="808080" w:themeColor="background1" w:themeShade="80"/>
              <w:sz w:val="18"/>
              <w:szCs w:val="18"/>
            </w:rPr>
            <w:t>Effective Date:</w:t>
          </w:r>
        </w:p>
      </w:tc>
      <w:tc>
        <w:tcPr>
          <w:tcW w:w="7413" w:type="dxa"/>
          <w:gridSpan w:val="2"/>
        </w:tcPr>
        <w:p w14:paraId="20CC58D7" w14:textId="1CF54976" w:rsidR="00BF3ECF" w:rsidRPr="00BF3ECF" w:rsidRDefault="00053911" w:rsidP="00BF3ECF">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1DA7BE42" w14:textId="77777777" w:rsidR="00BF3ECF" w:rsidRDefault="00BF3E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17CEB" w14:textId="77777777" w:rsidR="005504F6" w:rsidRDefault="005504F6">
      <w:r>
        <w:separator/>
      </w:r>
    </w:p>
  </w:footnote>
  <w:footnote w:type="continuationSeparator" w:id="0">
    <w:p w14:paraId="57825ED6" w14:textId="77777777" w:rsidR="005504F6" w:rsidRDefault="005504F6">
      <w:r>
        <w:continuationSeparator/>
      </w:r>
    </w:p>
  </w:footnote>
  <w:footnote w:type="continuationNotice" w:id="1">
    <w:p w14:paraId="3EE9D257" w14:textId="77777777" w:rsidR="005504F6" w:rsidRDefault="005504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9B923ED"/>
    <w:multiLevelType w:val="multilevel"/>
    <w:tmpl w:val="653AE1C2"/>
    <w:lvl w:ilvl="0">
      <w:start w:val="1"/>
      <w:numFmt w:val="none"/>
      <w:pStyle w:val="MLNumber0"/>
      <w:lvlText w:val=""/>
      <w:lvlJc w:val="left"/>
      <w:pPr>
        <w:tabs>
          <w:tab w:val="num" w:pos="0"/>
        </w:tabs>
        <w:ind w:left="0" w:firstLine="0"/>
      </w:pPr>
      <w:rPr>
        <w:rFonts w:hint="default"/>
      </w:rPr>
    </w:lvl>
    <w:lvl w:ilvl="1">
      <w:start w:val="1"/>
      <w:numFmt w:val="decimal"/>
      <w:pStyle w:val="MLNumber1"/>
      <w:lvlText w:val="%2."/>
      <w:lvlJc w:val="left"/>
      <w:pPr>
        <w:tabs>
          <w:tab w:val="num" w:pos="709"/>
        </w:tabs>
        <w:ind w:left="709" w:hanging="709"/>
      </w:pPr>
      <w:rPr>
        <w:rFonts w:hint="default"/>
      </w:rPr>
    </w:lvl>
    <w:lvl w:ilvl="2">
      <w:start w:val="1"/>
      <w:numFmt w:val="decimal"/>
      <w:pStyle w:val="MLNumber2"/>
      <w:lvlText w:val="%2.%3"/>
      <w:lvlJc w:val="left"/>
      <w:pPr>
        <w:tabs>
          <w:tab w:val="num" w:pos="709"/>
        </w:tabs>
        <w:ind w:left="709" w:hanging="709"/>
      </w:pPr>
      <w:rPr>
        <w:rFonts w:hint="default"/>
      </w:rPr>
    </w:lvl>
    <w:lvl w:ilvl="3">
      <w:start w:val="1"/>
      <w:numFmt w:val="lowerLetter"/>
      <w:pStyle w:val="MLNumber3"/>
      <w:lvlText w:val="(%4)"/>
      <w:lvlJc w:val="left"/>
      <w:pPr>
        <w:tabs>
          <w:tab w:val="num" w:pos="1418"/>
        </w:tabs>
        <w:ind w:left="1418" w:hanging="709"/>
      </w:pPr>
      <w:rPr>
        <w:rFonts w:ascii="Arial" w:hAnsi="Arial" w:hint="default"/>
        <w:b w:val="0"/>
        <w:bCs w:val="0"/>
      </w:rPr>
    </w:lvl>
    <w:lvl w:ilvl="4">
      <w:start w:val="1"/>
      <w:numFmt w:val="lowerRoman"/>
      <w:pStyle w:val="MLNumber4"/>
      <w:lvlText w:val="(%5)"/>
      <w:lvlJc w:val="left"/>
      <w:pPr>
        <w:tabs>
          <w:tab w:val="num" w:pos="2126"/>
        </w:tabs>
        <w:ind w:left="2126" w:hanging="708"/>
      </w:pPr>
      <w:rPr>
        <w:rFonts w:hint="default"/>
      </w:rPr>
    </w:lvl>
    <w:lvl w:ilvl="5">
      <w:start w:val="1"/>
      <w:numFmt w:val="upperLetter"/>
      <w:pStyle w:val="MLNumber5"/>
      <w:lvlText w:val="%6."/>
      <w:lvlJc w:val="left"/>
      <w:pPr>
        <w:tabs>
          <w:tab w:val="num" w:pos="2835"/>
        </w:tabs>
        <w:ind w:left="2835" w:hanging="709"/>
      </w:pPr>
      <w:rPr>
        <w:rFonts w:hint="default"/>
      </w:rPr>
    </w:lvl>
    <w:lvl w:ilvl="6">
      <w:start w:val="1"/>
      <w:numFmt w:val="upperRoman"/>
      <w:pStyle w:val="MLNumber6"/>
      <w:lvlText w:val="%7."/>
      <w:lvlJc w:val="left"/>
      <w:pPr>
        <w:tabs>
          <w:tab w:val="num" w:pos="3544"/>
        </w:tabs>
        <w:ind w:left="3544" w:hanging="709"/>
      </w:pPr>
      <w:rPr>
        <w:rFonts w:hint="default"/>
      </w:rPr>
    </w:lvl>
    <w:lvl w:ilvl="7">
      <w:start w:val="1"/>
      <w:numFmt w:val="decimal"/>
      <w:pStyle w:val="MLNumber7"/>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5"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6"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8"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280915780">
    <w:abstractNumId w:val="1"/>
  </w:num>
  <w:num w:numId="2" w16cid:durableId="1548027541">
    <w:abstractNumId w:val="5"/>
  </w:num>
  <w:num w:numId="3" w16cid:durableId="484591559">
    <w:abstractNumId w:val="6"/>
  </w:num>
  <w:num w:numId="4" w16cid:durableId="1368213064">
    <w:abstractNumId w:val="8"/>
  </w:num>
  <w:num w:numId="5" w16cid:durableId="1772360057">
    <w:abstractNumId w:val="11"/>
  </w:num>
  <w:num w:numId="6" w16cid:durableId="1980762506">
    <w:abstractNumId w:val="4"/>
  </w:num>
  <w:num w:numId="7" w16cid:durableId="814689163">
    <w:abstractNumId w:val="10"/>
    <w:lvlOverride w:ilvl="0">
      <w:startOverride w:val="1"/>
    </w:lvlOverride>
  </w:num>
  <w:num w:numId="8" w16cid:durableId="778253934">
    <w:abstractNumId w:val="2"/>
  </w:num>
  <w:num w:numId="9" w16cid:durableId="1746220358">
    <w:abstractNumId w:val="9"/>
  </w:num>
  <w:num w:numId="10" w16cid:durableId="1947619627">
    <w:abstractNumId w:val="3"/>
  </w:num>
  <w:num w:numId="11" w16cid:durableId="1917784899">
    <w:abstractNumId w:val="7"/>
  </w:num>
  <w:num w:numId="12" w16cid:durableId="65676730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4639E"/>
    <w:rsid w:val="00053911"/>
    <w:rsid w:val="00063009"/>
    <w:rsid w:val="00074534"/>
    <w:rsid w:val="000866B8"/>
    <w:rsid w:val="0009172D"/>
    <w:rsid w:val="000A0277"/>
    <w:rsid w:val="000C3FC0"/>
    <w:rsid w:val="00122A98"/>
    <w:rsid w:val="001267A1"/>
    <w:rsid w:val="001316A1"/>
    <w:rsid w:val="00144AB0"/>
    <w:rsid w:val="00156E42"/>
    <w:rsid w:val="001864CA"/>
    <w:rsid w:val="00191E07"/>
    <w:rsid w:val="002149F8"/>
    <w:rsid w:val="00230CC6"/>
    <w:rsid w:val="00266365"/>
    <w:rsid w:val="00271691"/>
    <w:rsid w:val="00296B34"/>
    <w:rsid w:val="002A0536"/>
    <w:rsid w:val="002A2667"/>
    <w:rsid w:val="002A63B2"/>
    <w:rsid w:val="002C700D"/>
    <w:rsid w:val="002D5A60"/>
    <w:rsid w:val="002E61BD"/>
    <w:rsid w:val="00307F16"/>
    <w:rsid w:val="00327B0F"/>
    <w:rsid w:val="00345180"/>
    <w:rsid w:val="0034715E"/>
    <w:rsid w:val="00352631"/>
    <w:rsid w:val="003879EC"/>
    <w:rsid w:val="00391CA2"/>
    <w:rsid w:val="003A19C7"/>
    <w:rsid w:val="003A6864"/>
    <w:rsid w:val="003B313D"/>
    <w:rsid w:val="003C6A45"/>
    <w:rsid w:val="00411AD6"/>
    <w:rsid w:val="004649BE"/>
    <w:rsid w:val="00466C4F"/>
    <w:rsid w:val="004A0111"/>
    <w:rsid w:val="004C2FDE"/>
    <w:rsid w:val="004F3AA7"/>
    <w:rsid w:val="005504F6"/>
    <w:rsid w:val="005838CF"/>
    <w:rsid w:val="00593AB1"/>
    <w:rsid w:val="005A2D32"/>
    <w:rsid w:val="005C29FB"/>
    <w:rsid w:val="005C3D72"/>
    <w:rsid w:val="006118B8"/>
    <w:rsid w:val="006520C5"/>
    <w:rsid w:val="006A2191"/>
    <w:rsid w:val="006A6A86"/>
    <w:rsid w:val="006C53A5"/>
    <w:rsid w:val="006D561C"/>
    <w:rsid w:val="006F363E"/>
    <w:rsid w:val="00721917"/>
    <w:rsid w:val="007557D8"/>
    <w:rsid w:val="00773330"/>
    <w:rsid w:val="007A0F60"/>
    <w:rsid w:val="007A75E7"/>
    <w:rsid w:val="007E6BE0"/>
    <w:rsid w:val="008232D2"/>
    <w:rsid w:val="008521A8"/>
    <w:rsid w:val="0088519F"/>
    <w:rsid w:val="0092591E"/>
    <w:rsid w:val="009617ED"/>
    <w:rsid w:val="00995BB5"/>
    <w:rsid w:val="009C7A89"/>
    <w:rsid w:val="009D36D1"/>
    <w:rsid w:val="009E405A"/>
    <w:rsid w:val="009F3ADA"/>
    <w:rsid w:val="00A04AC6"/>
    <w:rsid w:val="00A15265"/>
    <w:rsid w:val="00A62741"/>
    <w:rsid w:val="00A74139"/>
    <w:rsid w:val="00A76074"/>
    <w:rsid w:val="00A82ECA"/>
    <w:rsid w:val="00A93E1D"/>
    <w:rsid w:val="00A97212"/>
    <w:rsid w:val="00AC3A6C"/>
    <w:rsid w:val="00B22C43"/>
    <w:rsid w:val="00B25AC6"/>
    <w:rsid w:val="00B71AB2"/>
    <w:rsid w:val="00B80593"/>
    <w:rsid w:val="00BA1AB5"/>
    <w:rsid w:val="00BB0F70"/>
    <w:rsid w:val="00BB4368"/>
    <w:rsid w:val="00BB65A2"/>
    <w:rsid w:val="00BF2467"/>
    <w:rsid w:val="00BF3ECF"/>
    <w:rsid w:val="00BF7F8B"/>
    <w:rsid w:val="00C03CF7"/>
    <w:rsid w:val="00C34255"/>
    <w:rsid w:val="00C34D8B"/>
    <w:rsid w:val="00C452F7"/>
    <w:rsid w:val="00C570C5"/>
    <w:rsid w:val="00C909AB"/>
    <w:rsid w:val="00CB5051"/>
    <w:rsid w:val="00CD40BC"/>
    <w:rsid w:val="00CF220A"/>
    <w:rsid w:val="00D10390"/>
    <w:rsid w:val="00D44B12"/>
    <w:rsid w:val="00D70B39"/>
    <w:rsid w:val="00DA300D"/>
    <w:rsid w:val="00DA5971"/>
    <w:rsid w:val="00DC49A5"/>
    <w:rsid w:val="00DC7202"/>
    <w:rsid w:val="00DD3082"/>
    <w:rsid w:val="00DE1EF8"/>
    <w:rsid w:val="00E849E8"/>
    <w:rsid w:val="00E909AE"/>
    <w:rsid w:val="00EA2DFE"/>
    <w:rsid w:val="00EA4D68"/>
    <w:rsid w:val="00EB4DBE"/>
    <w:rsid w:val="00EC24AD"/>
    <w:rsid w:val="00EE5397"/>
    <w:rsid w:val="00EF39A9"/>
    <w:rsid w:val="00F00977"/>
    <w:rsid w:val="00F141E3"/>
    <w:rsid w:val="00F37FF6"/>
    <w:rsid w:val="00FB2407"/>
    <w:rsid w:val="00FC1B8E"/>
    <w:rsid w:val="00FC6B5B"/>
    <w:rsid w:val="00FE0D13"/>
    <w:rsid w:val="00FF31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27415"/>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3ECF"/>
    <w:pPr>
      <w:jc w:val="both"/>
    </w:pPr>
    <w:rPr>
      <w:rFonts w:ascii="Arial" w:hAnsi="Arial" w:cs="Arial"/>
      <w:lang w:eastAsia="en-US"/>
    </w:rPr>
  </w:style>
  <w:style w:type="paragraph" w:styleId="Heading1">
    <w:name w:val="heading 1"/>
    <w:aliases w:val="HL"/>
    <w:basedOn w:val="Normal"/>
    <w:next w:val="Normal"/>
    <w:link w:val="Heading1Char"/>
    <w:rsid w:val="002149F8"/>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2149F8"/>
    <w:pPr>
      <w:ind w:left="720"/>
      <w:contextualSpacing/>
    </w:pPr>
  </w:style>
  <w:style w:type="table" w:styleId="TableGrid">
    <w:name w:val="Table Grid"/>
    <w:basedOn w:val="TableNormal"/>
    <w:uiPriority w:val="59"/>
    <w:rsid w:val="00214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FooterChar">
    <w:name w:val="Footer Char"/>
    <w:link w:val="Footer"/>
    <w:uiPriority w:val="99"/>
    <w:locked/>
    <w:rsid w:val="002E61BD"/>
    <w:rPr>
      <w:sz w:val="24"/>
      <w:szCs w:val="24"/>
      <w:lang w:eastAsia="en-US"/>
    </w:rPr>
  </w:style>
  <w:style w:type="paragraph" w:styleId="NormalWeb">
    <w:name w:val="Normal (Web)"/>
    <w:basedOn w:val="Normal"/>
    <w:uiPriority w:val="99"/>
    <w:unhideWhenUsed/>
    <w:rsid w:val="009F3ADA"/>
    <w:pPr>
      <w:spacing w:before="100" w:beforeAutospacing="1" w:after="100" w:afterAutospacing="1"/>
    </w:pPr>
  </w:style>
  <w:style w:type="paragraph" w:styleId="Revision">
    <w:name w:val="Revision"/>
    <w:hidden/>
    <w:uiPriority w:val="99"/>
    <w:semiHidden/>
    <w:rsid w:val="00DA300D"/>
    <w:rPr>
      <w:sz w:val="24"/>
      <w:szCs w:val="24"/>
      <w:lang w:eastAsia="en-US"/>
    </w:rPr>
  </w:style>
  <w:style w:type="paragraph" w:customStyle="1" w:styleId="ParaNormal">
    <w:name w:val="ParaNormal"/>
    <w:basedOn w:val="Normal"/>
    <w:rsid w:val="00A62741"/>
    <w:pPr>
      <w:spacing w:after="240"/>
    </w:pPr>
    <w:rPr>
      <w:sz w:val="22"/>
      <w:lang w:eastAsia="en-AU"/>
    </w:rPr>
  </w:style>
  <w:style w:type="paragraph" w:customStyle="1" w:styleId="MLNumber0">
    <w:name w:val="ML_Number0"/>
    <w:basedOn w:val="Normal"/>
    <w:next w:val="MLNumber1"/>
    <w:qFormat/>
    <w:rsid w:val="006A2191"/>
    <w:pPr>
      <w:keepNext/>
      <w:numPr>
        <w:numId w:val="1"/>
      </w:numPr>
      <w:spacing w:after="120"/>
    </w:pPr>
    <w:rPr>
      <w:rFonts w:eastAsia="MS Mincho"/>
      <w:b/>
      <w:bCs/>
      <w:sz w:val="22"/>
    </w:rPr>
  </w:style>
  <w:style w:type="paragraph" w:customStyle="1" w:styleId="MLNumber1">
    <w:name w:val="ML_Number1"/>
    <w:basedOn w:val="Normal"/>
    <w:qFormat/>
    <w:rsid w:val="006A2191"/>
    <w:pPr>
      <w:numPr>
        <w:ilvl w:val="1"/>
        <w:numId w:val="1"/>
      </w:numPr>
      <w:spacing w:after="240"/>
    </w:pPr>
    <w:rPr>
      <w:rFonts w:eastAsia="MS Mincho"/>
      <w:sz w:val="22"/>
    </w:rPr>
  </w:style>
  <w:style w:type="paragraph" w:customStyle="1" w:styleId="MLNumber2">
    <w:name w:val="ML_Number2"/>
    <w:basedOn w:val="Normal"/>
    <w:rsid w:val="006A2191"/>
    <w:pPr>
      <w:numPr>
        <w:ilvl w:val="2"/>
        <w:numId w:val="1"/>
      </w:numPr>
      <w:spacing w:after="240"/>
    </w:pPr>
    <w:rPr>
      <w:rFonts w:eastAsia="MS Mincho"/>
      <w:sz w:val="22"/>
    </w:rPr>
  </w:style>
  <w:style w:type="paragraph" w:customStyle="1" w:styleId="MLNumber3">
    <w:name w:val="ML_Number3"/>
    <w:basedOn w:val="Normal"/>
    <w:rsid w:val="006A2191"/>
    <w:pPr>
      <w:numPr>
        <w:ilvl w:val="3"/>
        <w:numId w:val="1"/>
      </w:numPr>
      <w:spacing w:after="240"/>
    </w:pPr>
    <w:rPr>
      <w:rFonts w:eastAsia="MS Mincho"/>
      <w:sz w:val="22"/>
    </w:rPr>
  </w:style>
  <w:style w:type="paragraph" w:customStyle="1" w:styleId="MLNumber4">
    <w:name w:val="ML_Number4"/>
    <w:basedOn w:val="Normal"/>
    <w:rsid w:val="006A2191"/>
    <w:pPr>
      <w:numPr>
        <w:ilvl w:val="4"/>
        <w:numId w:val="1"/>
      </w:numPr>
      <w:spacing w:after="240"/>
    </w:pPr>
    <w:rPr>
      <w:rFonts w:eastAsia="MS Mincho"/>
      <w:sz w:val="22"/>
    </w:rPr>
  </w:style>
  <w:style w:type="paragraph" w:customStyle="1" w:styleId="MLNumber5">
    <w:name w:val="ML_Number5"/>
    <w:basedOn w:val="Normal"/>
    <w:rsid w:val="006A2191"/>
    <w:pPr>
      <w:numPr>
        <w:ilvl w:val="5"/>
        <w:numId w:val="1"/>
      </w:numPr>
      <w:spacing w:after="240"/>
    </w:pPr>
    <w:rPr>
      <w:rFonts w:eastAsia="MS Mincho"/>
      <w:sz w:val="22"/>
    </w:rPr>
  </w:style>
  <w:style w:type="paragraph" w:customStyle="1" w:styleId="MLNumber6">
    <w:name w:val="ML_Number6"/>
    <w:basedOn w:val="Normal"/>
    <w:rsid w:val="006A2191"/>
    <w:pPr>
      <w:numPr>
        <w:ilvl w:val="6"/>
        <w:numId w:val="1"/>
      </w:numPr>
      <w:spacing w:after="240"/>
    </w:pPr>
    <w:rPr>
      <w:rFonts w:eastAsia="MS Mincho"/>
      <w:sz w:val="22"/>
    </w:rPr>
  </w:style>
  <w:style w:type="paragraph" w:customStyle="1" w:styleId="MLNumber7">
    <w:name w:val="ML_Number7"/>
    <w:basedOn w:val="Normal"/>
    <w:rsid w:val="006A2191"/>
    <w:pPr>
      <w:numPr>
        <w:ilvl w:val="7"/>
        <w:numId w:val="1"/>
      </w:numPr>
      <w:spacing w:after="240"/>
    </w:pPr>
    <w:rPr>
      <w:rFonts w:eastAsia="MS Mincho"/>
      <w:sz w:val="22"/>
    </w:rPr>
  </w:style>
  <w:style w:type="paragraph" w:customStyle="1" w:styleId="OLNumber0">
    <w:name w:val="OL_Number0"/>
    <w:basedOn w:val="OLNormal"/>
    <w:next w:val="OLNumber1"/>
    <w:rsid w:val="00BF3ECF"/>
    <w:pPr>
      <w:keepNext/>
      <w:numPr>
        <w:numId w:val="11"/>
      </w:numPr>
    </w:pPr>
    <w:rPr>
      <w:b/>
      <w:bCs/>
    </w:rPr>
  </w:style>
  <w:style w:type="paragraph" w:customStyle="1" w:styleId="OLNumber1">
    <w:name w:val="OL_Number1"/>
    <w:basedOn w:val="OLNormal"/>
    <w:qFormat/>
    <w:rsid w:val="00BF3ECF"/>
    <w:pPr>
      <w:numPr>
        <w:ilvl w:val="1"/>
        <w:numId w:val="11"/>
      </w:numPr>
    </w:pPr>
  </w:style>
  <w:style w:type="paragraph" w:customStyle="1" w:styleId="OLNumber2">
    <w:name w:val="OL_Number2"/>
    <w:basedOn w:val="OLNormal"/>
    <w:qFormat/>
    <w:rsid w:val="00BF3ECF"/>
    <w:pPr>
      <w:numPr>
        <w:ilvl w:val="2"/>
        <w:numId w:val="11"/>
      </w:numPr>
    </w:pPr>
  </w:style>
  <w:style w:type="paragraph" w:customStyle="1" w:styleId="OLNumber3">
    <w:name w:val="OL_Number3"/>
    <w:basedOn w:val="OLNormal"/>
    <w:qFormat/>
    <w:rsid w:val="00BF3ECF"/>
    <w:pPr>
      <w:numPr>
        <w:ilvl w:val="3"/>
        <w:numId w:val="11"/>
      </w:numPr>
    </w:pPr>
  </w:style>
  <w:style w:type="paragraph" w:customStyle="1" w:styleId="OLNumber4">
    <w:name w:val="OL_Number4"/>
    <w:basedOn w:val="OLNormal"/>
    <w:qFormat/>
    <w:rsid w:val="00BF3ECF"/>
    <w:pPr>
      <w:numPr>
        <w:ilvl w:val="4"/>
        <w:numId w:val="11"/>
      </w:numPr>
    </w:pPr>
  </w:style>
  <w:style w:type="paragraph" w:customStyle="1" w:styleId="OLNumber5">
    <w:name w:val="OL_Number5"/>
    <w:basedOn w:val="OLNormal"/>
    <w:qFormat/>
    <w:rsid w:val="00BF3ECF"/>
    <w:pPr>
      <w:numPr>
        <w:ilvl w:val="5"/>
        <w:numId w:val="11"/>
      </w:numPr>
    </w:pPr>
  </w:style>
  <w:style w:type="paragraph" w:customStyle="1" w:styleId="OLBullet0">
    <w:name w:val="OL_Bullet0"/>
    <w:basedOn w:val="OLNormal"/>
    <w:qFormat/>
    <w:rsid w:val="00BF3ECF"/>
    <w:pPr>
      <w:numPr>
        <w:numId w:val="4"/>
      </w:numPr>
    </w:pPr>
    <w:rPr>
      <w:szCs w:val="24"/>
    </w:rPr>
  </w:style>
  <w:style w:type="paragraph" w:customStyle="1" w:styleId="OLBodyText">
    <w:name w:val="OL_BodyText"/>
    <w:basedOn w:val="OLNormal"/>
    <w:qFormat/>
    <w:rsid w:val="00BF3ECF"/>
  </w:style>
  <w:style w:type="paragraph" w:customStyle="1" w:styleId="OLHeading">
    <w:name w:val="OL_Heading"/>
    <w:basedOn w:val="Normal"/>
    <w:next w:val="OLBodyText"/>
    <w:qFormat/>
    <w:rsid w:val="00BF3ECF"/>
    <w:pPr>
      <w:keepNext/>
      <w:keepLines/>
      <w:spacing w:after="240"/>
      <w:jc w:val="left"/>
    </w:pPr>
    <w:rPr>
      <w:b/>
      <w:caps/>
    </w:rPr>
  </w:style>
  <w:style w:type="paragraph" w:customStyle="1" w:styleId="OLSubHeading">
    <w:name w:val="OL_SubHeading"/>
    <w:basedOn w:val="Normal"/>
    <w:next w:val="OLBodyText"/>
    <w:qFormat/>
    <w:rsid w:val="00BF3ECF"/>
    <w:pPr>
      <w:keepNext/>
      <w:keepLines/>
      <w:spacing w:after="240"/>
      <w:jc w:val="left"/>
    </w:pPr>
    <w:rPr>
      <w:b/>
    </w:rPr>
  </w:style>
  <w:style w:type="paragraph" w:customStyle="1" w:styleId="OLBullet1">
    <w:name w:val="OL_Bullet1"/>
    <w:basedOn w:val="OLNormal"/>
    <w:qFormat/>
    <w:rsid w:val="00BF3ECF"/>
    <w:pPr>
      <w:numPr>
        <w:numId w:val="5"/>
      </w:numPr>
    </w:pPr>
    <w:rPr>
      <w:szCs w:val="24"/>
    </w:rPr>
  </w:style>
  <w:style w:type="paragraph" w:customStyle="1" w:styleId="OLBullet2">
    <w:name w:val="OL_Bullet2"/>
    <w:basedOn w:val="OLNormal"/>
    <w:qFormat/>
    <w:rsid w:val="00BF3ECF"/>
    <w:pPr>
      <w:numPr>
        <w:numId w:val="6"/>
      </w:numPr>
    </w:pPr>
    <w:rPr>
      <w:szCs w:val="24"/>
    </w:rPr>
  </w:style>
  <w:style w:type="paragraph" w:customStyle="1" w:styleId="OLListPara">
    <w:name w:val="OL_ListPara"/>
    <w:basedOn w:val="Normal"/>
    <w:rsid w:val="00BF3ECF"/>
    <w:pPr>
      <w:numPr>
        <w:numId w:val="10"/>
      </w:numPr>
      <w:spacing w:after="120"/>
    </w:pPr>
    <w:rPr>
      <w:szCs w:val="24"/>
    </w:rPr>
  </w:style>
  <w:style w:type="paragraph" w:customStyle="1" w:styleId="OLNormal">
    <w:name w:val="OL_Normal"/>
    <w:basedOn w:val="Normal"/>
    <w:qFormat/>
    <w:rsid w:val="00BF3ECF"/>
    <w:pPr>
      <w:spacing w:after="240"/>
    </w:pPr>
  </w:style>
  <w:style w:type="paragraph" w:customStyle="1" w:styleId="OLNumber0NoNum">
    <w:name w:val="OL_Number0_NoNum"/>
    <w:basedOn w:val="OLNumber0"/>
    <w:next w:val="OLNumber1"/>
    <w:rsid w:val="00BF3ECF"/>
    <w:pPr>
      <w:numPr>
        <w:numId w:val="0"/>
      </w:numPr>
    </w:pPr>
  </w:style>
  <w:style w:type="paragraph" w:customStyle="1" w:styleId="OLIndent1">
    <w:name w:val="OL_Indent1"/>
    <w:basedOn w:val="OLNormal"/>
    <w:qFormat/>
    <w:rsid w:val="00BF3ECF"/>
    <w:pPr>
      <w:ind w:left="709"/>
    </w:pPr>
  </w:style>
  <w:style w:type="paragraph" w:customStyle="1" w:styleId="OLIndent2">
    <w:name w:val="OL_Indent2"/>
    <w:basedOn w:val="OLNormal"/>
    <w:qFormat/>
    <w:rsid w:val="00BF3ECF"/>
    <w:pPr>
      <w:ind w:left="1418"/>
    </w:pPr>
  </w:style>
  <w:style w:type="paragraph" w:customStyle="1" w:styleId="OLIndent3">
    <w:name w:val="OL_Indent3"/>
    <w:basedOn w:val="OLNormal"/>
    <w:qFormat/>
    <w:rsid w:val="00BF3ECF"/>
    <w:pPr>
      <w:ind w:left="2126"/>
    </w:pPr>
  </w:style>
  <w:style w:type="paragraph" w:customStyle="1" w:styleId="OLNumber1B">
    <w:name w:val="OL_Number1B"/>
    <w:basedOn w:val="OLNumber1"/>
    <w:next w:val="OLNumber2"/>
    <w:qFormat/>
    <w:rsid w:val="00BF3ECF"/>
    <w:pPr>
      <w:keepNext/>
    </w:pPr>
    <w:rPr>
      <w:b/>
      <w:caps/>
    </w:rPr>
  </w:style>
  <w:style w:type="paragraph" w:customStyle="1" w:styleId="OLNumber2B">
    <w:name w:val="OL_Number2B"/>
    <w:basedOn w:val="OLNumber2"/>
    <w:next w:val="OLIndent1"/>
    <w:qFormat/>
    <w:rsid w:val="00BF3ECF"/>
    <w:pPr>
      <w:keepNext/>
    </w:pPr>
    <w:rPr>
      <w:b/>
    </w:rPr>
  </w:style>
  <w:style w:type="paragraph" w:customStyle="1" w:styleId="OLNumber3B">
    <w:name w:val="OL_Number3B"/>
    <w:basedOn w:val="OLNumber3"/>
    <w:next w:val="OLIndent2"/>
    <w:qFormat/>
    <w:rsid w:val="00BF3ECF"/>
    <w:pPr>
      <w:keepNext/>
    </w:pPr>
    <w:rPr>
      <w:b/>
    </w:rPr>
  </w:style>
  <w:style w:type="paragraph" w:customStyle="1" w:styleId="OLQuote">
    <w:name w:val="OL_Quote"/>
    <w:basedOn w:val="OLNormal"/>
    <w:qFormat/>
    <w:rsid w:val="00BF3ECF"/>
    <w:pPr>
      <w:ind w:left="851" w:right="851"/>
    </w:pPr>
  </w:style>
  <w:style w:type="paragraph" w:customStyle="1" w:styleId="OLAnnexureHeading">
    <w:name w:val="OL_AnnexureHeading"/>
    <w:basedOn w:val="OLNormal"/>
    <w:next w:val="OLBodyText"/>
    <w:qFormat/>
    <w:rsid w:val="00BF3ECF"/>
    <w:pPr>
      <w:pageBreakBefore/>
      <w:widowControl w:val="0"/>
      <w:numPr>
        <w:numId w:val="2"/>
      </w:numPr>
      <w:jc w:val="left"/>
      <w:outlineLvl w:val="0"/>
    </w:pPr>
    <w:rPr>
      <w:rFonts w:eastAsia="Arial"/>
      <w:b/>
      <w:szCs w:val="22"/>
    </w:rPr>
  </w:style>
  <w:style w:type="paragraph" w:customStyle="1" w:styleId="OLBackground1">
    <w:name w:val="OL_Background1"/>
    <w:basedOn w:val="OLNormal"/>
    <w:qFormat/>
    <w:rsid w:val="00BF3ECF"/>
    <w:pPr>
      <w:widowControl w:val="0"/>
      <w:numPr>
        <w:numId w:val="3"/>
      </w:numPr>
    </w:pPr>
    <w:rPr>
      <w:rFonts w:eastAsia="Arial"/>
      <w:szCs w:val="21"/>
    </w:rPr>
  </w:style>
  <w:style w:type="paragraph" w:customStyle="1" w:styleId="OLBackground2">
    <w:name w:val="OL_Background2"/>
    <w:basedOn w:val="OLNormal"/>
    <w:qFormat/>
    <w:rsid w:val="00BF3ECF"/>
    <w:pPr>
      <w:widowControl w:val="0"/>
      <w:numPr>
        <w:ilvl w:val="1"/>
        <w:numId w:val="3"/>
      </w:numPr>
      <w:jc w:val="left"/>
    </w:pPr>
    <w:rPr>
      <w:rFonts w:eastAsia="Arial"/>
      <w:szCs w:val="21"/>
    </w:rPr>
  </w:style>
  <w:style w:type="paragraph" w:customStyle="1" w:styleId="OLBackground3">
    <w:name w:val="OL_Background3"/>
    <w:basedOn w:val="OLNormal"/>
    <w:qFormat/>
    <w:rsid w:val="00BF3ECF"/>
    <w:pPr>
      <w:widowControl w:val="0"/>
      <w:numPr>
        <w:ilvl w:val="2"/>
        <w:numId w:val="3"/>
      </w:numPr>
      <w:jc w:val="left"/>
    </w:pPr>
    <w:rPr>
      <w:rFonts w:eastAsia="Arial"/>
      <w:szCs w:val="21"/>
    </w:rPr>
  </w:style>
  <w:style w:type="paragraph" w:customStyle="1" w:styleId="OLBullet3">
    <w:name w:val="OL_Bullet3"/>
    <w:basedOn w:val="OLNormal"/>
    <w:qFormat/>
    <w:rsid w:val="00BF3ECF"/>
    <w:pPr>
      <w:numPr>
        <w:numId w:val="7"/>
      </w:numPr>
    </w:pPr>
  </w:style>
  <w:style w:type="paragraph" w:customStyle="1" w:styleId="OLBullet4">
    <w:name w:val="OL_Bullet4"/>
    <w:basedOn w:val="OLNormal"/>
    <w:qFormat/>
    <w:rsid w:val="00BF3ECF"/>
    <w:pPr>
      <w:numPr>
        <w:numId w:val="8"/>
      </w:numPr>
    </w:pPr>
  </w:style>
  <w:style w:type="paragraph" w:customStyle="1" w:styleId="OLBullet5">
    <w:name w:val="OL_Bullet5"/>
    <w:basedOn w:val="OLNormal"/>
    <w:rsid w:val="00BF3ECF"/>
    <w:pPr>
      <w:numPr>
        <w:numId w:val="9"/>
      </w:numPr>
    </w:pPr>
  </w:style>
  <w:style w:type="paragraph" w:customStyle="1" w:styleId="OLSchedule0Heading">
    <w:name w:val="OL_Schedule0_Heading"/>
    <w:basedOn w:val="OLNormal"/>
    <w:next w:val="OLBodyText"/>
    <w:qFormat/>
    <w:rsid w:val="00BF3ECF"/>
    <w:pPr>
      <w:keepNext/>
      <w:pageBreakBefore/>
      <w:widowControl w:val="0"/>
      <w:numPr>
        <w:numId w:val="12"/>
      </w:numPr>
      <w:jc w:val="left"/>
      <w:outlineLvl w:val="0"/>
    </w:pPr>
    <w:rPr>
      <w:rFonts w:eastAsia="Arial"/>
      <w:b/>
      <w:caps/>
      <w:szCs w:val="22"/>
    </w:rPr>
  </w:style>
  <w:style w:type="paragraph" w:customStyle="1" w:styleId="OLSchedule1">
    <w:name w:val="OL_Schedule1"/>
    <w:basedOn w:val="OLNormal"/>
    <w:qFormat/>
    <w:rsid w:val="00BF3ECF"/>
    <w:pPr>
      <w:keepNext/>
      <w:widowControl w:val="0"/>
      <w:numPr>
        <w:ilvl w:val="1"/>
        <w:numId w:val="12"/>
      </w:numPr>
      <w:jc w:val="left"/>
      <w:outlineLvl w:val="1"/>
    </w:pPr>
    <w:rPr>
      <w:rFonts w:eastAsia="Arial"/>
      <w:szCs w:val="21"/>
    </w:rPr>
  </w:style>
  <w:style w:type="paragraph" w:customStyle="1" w:styleId="OLSchedule2">
    <w:name w:val="OL_Schedule2"/>
    <w:basedOn w:val="OLNormal"/>
    <w:qFormat/>
    <w:rsid w:val="00BF3ECF"/>
    <w:pPr>
      <w:widowControl w:val="0"/>
      <w:numPr>
        <w:ilvl w:val="2"/>
        <w:numId w:val="12"/>
      </w:numPr>
    </w:pPr>
    <w:rPr>
      <w:rFonts w:eastAsia="Arial"/>
      <w:szCs w:val="21"/>
    </w:rPr>
  </w:style>
  <w:style w:type="paragraph" w:customStyle="1" w:styleId="OLSchedule3">
    <w:name w:val="OL_Schedule3"/>
    <w:basedOn w:val="OLNormal"/>
    <w:qFormat/>
    <w:rsid w:val="00BF3ECF"/>
    <w:pPr>
      <w:widowControl w:val="0"/>
      <w:numPr>
        <w:ilvl w:val="3"/>
        <w:numId w:val="12"/>
      </w:numPr>
    </w:pPr>
    <w:rPr>
      <w:rFonts w:eastAsia="Arial"/>
      <w:szCs w:val="21"/>
    </w:rPr>
  </w:style>
  <w:style w:type="paragraph" w:customStyle="1" w:styleId="OLSchedule4">
    <w:name w:val="OL_Schedule4"/>
    <w:basedOn w:val="OLNormal"/>
    <w:qFormat/>
    <w:rsid w:val="00BF3ECF"/>
    <w:pPr>
      <w:numPr>
        <w:ilvl w:val="4"/>
        <w:numId w:val="12"/>
      </w:numPr>
    </w:pPr>
  </w:style>
  <w:style w:type="paragraph" w:customStyle="1" w:styleId="OLNumber1BU">
    <w:name w:val="OL_Number1BU"/>
    <w:basedOn w:val="OLNumber1B"/>
    <w:next w:val="OLNumber2"/>
    <w:qFormat/>
    <w:rsid w:val="00BF3ECF"/>
    <w:pPr>
      <w:pBdr>
        <w:bottom w:val="single" w:sz="4" w:space="1" w:color="auto"/>
      </w:pBdr>
    </w:pPr>
  </w:style>
  <w:style w:type="character" w:customStyle="1" w:styleId="Heading1Char">
    <w:name w:val="Heading 1 Char"/>
    <w:aliases w:val="HL Char"/>
    <w:basedOn w:val="DefaultParagraphFont"/>
    <w:link w:val="Heading1"/>
    <w:rsid w:val="002149F8"/>
    <w:rPr>
      <w:rFonts w:ascii="Calibri Light" w:eastAsiaTheme="majorEastAsia" w:hAnsi="Calibri Light" w:cstheme="majorBidi"/>
      <w:sz w:val="22"/>
      <w:szCs w:val="32"/>
      <w:lang w:eastAsia="en-US"/>
    </w:rPr>
  </w:style>
  <w:style w:type="paragraph" w:customStyle="1" w:styleId="OLIndent4">
    <w:name w:val="OL_Indent4"/>
    <w:basedOn w:val="OLNormal"/>
    <w:qFormat/>
    <w:rsid w:val="00BF3ECF"/>
    <w:pPr>
      <w:tabs>
        <w:tab w:val="left" w:pos="2410"/>
      </w:tabs>
      <w:ind w:left="2835"/>
    </w:pPr>
  </w:style>
  <w:style w:type="paragraph" w:customStyle="1" w:styleId="OLTableText">
    <w:name w:val="OL_TableText"/>
    <w:basedOn w:val="OLNormal"/>
    <w:qFormat/>
    <w:rsid w:val="00BF3ECF"/>
    <w:pPr>
      <w:spacing w:before="60" w:after="60"/>
      <w:jc w:val="left"/>
    </w:pPr>
  </w:style>
  <w:style w:type="paragraph" w:customStyle="1" w:styleId="OLFormTop">
    <w:name w:val="OL_FormTop"/>
    <w:basedOn w:val="OLNormal"/>
    <w:qFormat/>
    <w:rsid w:val="00BF3ECF"/>
    <w:pPr>
      <w:spacing w:after="120"/>
      <w:jc w:val="left"/>
    </w:pPr>
  </w:style>
  <w:style w:type="paragraph" w:customStyle="1" w:styleId="OLHeadingLine">
    <w:name w:val="OL_HeadingLine"/>
    <w:basedOn w:val="Normal"/>
    <w:rsid w:val="00BF3ECF"/>
    <w:pPr>
      <w:pBdr>
        <w:top w:val="single" w:sz="12" w:space="1" w:color="auto"/>
      </w:pBdr>
    </w:pPr>
    <w:rPr>
      <w:rFonts w:cs="Times New Roman"/>
    </w:rPr>
  </w:style>
  <w:style w:type="paragraph" w:customStyle="1" w:styleId="OLHeadingCU">
    <w:name w:val="OL_Heading_CU"/>
    <w:basedOn w:val="OLHeading"/>
    <w:rsid w:val="00BF3ECF"/>
    <w:pPr>
      <w:jc w:val="center"/>
    </w:pPr>
    <w:rPr>
      <w:u w:val="single"/>
    </w:rPr>
  </w:style>
  <w:style w:type="paragraph" w:customStyle="1" w:styleId="OLHeadingSC">
    <w:name w:val="OL_Heading_SC"/>
    <w:basedOn w:val="OLBodyText"/>
    <w:rsid w:val="00BF3ECF"/>
    <w:rPr>
      <w:smallCaps/>
    </w:rPr>
  </w:style>
  <w:style w:type="paragraph" w:customStyle="1" w:styleId="OLNormal0">
    <w:name w:val="OL_Normal0"/>
    <w:basedOn w:val="OLNormal"/>
    <w:rsid w:val="00BF3ECF"/>
    <w:pPr>
      <w:spacing w:after="0"/>
    </w:pPr>
  </w:style>
  <w:style w:type="paragraph" w:customStyle="1" w:styleId="OLSubHeadingC">
    <w:name w:val="OL_SubHeading_C"/>
    <w:basedOn w:val="OLSubHeading"/>
    <w:rsid w:val="00BF3ECF"/>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869807">
      <w:bodyDiv w:val="1"/>
      <w:marLeft w:val="0"/>
      <w:marRight w:val="0"/>
      <w:marTop w:val="0"/>
      <w:marBottom w:val="0"/>
      <w:divBdr>
        <w:top w:val="none" w:sz="0" w:space="0" w:color="auto"/>
        <w:left w:val="none" w:sz="0" w:space="0" w:color="auto"/>
        <w:bottom w:val="none" w:sz="0" w:space="0" w:color="auto"/>
        <w:right w:val="none" w:sz="0" w:space="0" w:color="auto"/>
      </w:divBdr>
    </w:div>
    <w:div w:id="812718303">
      <w:bodyDiv w:val="1"/>
      <w:marLeft w:val="0"/>
      <w:marRight w:val="0"/>
      <w:marTop w:val="0"/>
      <w:marBottom w:val="0"/>
      <w:divBdr>
        <w:top w:val="none" w:sz="0" w:space="0" w:color="auto"/>
        <w:left w:val="none" w:sz="0" w:space="0" w:color="auto"/>
        <w:bottom w:val="none" w:sz="0" w:space="0" w:color="auto"/>
        <w:right w:val="none" w:sz="0" w:space="0" w:color="auto"/>
      </w:divBdr>
      <w:divsChild>
        <w:div w:id="1434591482">
          <w:marLeft w:val="0"/>
          <w:marRight w:val="0"/>
          <w:marTop w:val="0"/>
          <w:marBottom w:val="0"/>
          <w:divBdr>
            <w:top w:val="none" w:sz="0" w:space="0" w:color="auto"/>
            <w:left w:val="none" w:sz="0" w:space="0" w:color="auto"/>
            <w:bottom w:val="none" w:sz="0" w:space="0" w:color="auto"/>
            <w:right w:val="none" w:sz="0" w:space="0" w:color="auto"/>
          </w:divBdr>
          <w:divsChild>
            <w:div w:id="2022200959">
              <w:marLeft w:val="0"/>
              <w:marRight w:val="0"/>
              <w:marTop w:val="0"/>
              <w:marBottom w:val="0"/>
              <w:divBdr>
                <w:top w:val="none" w:sz="0" w:space="0" w:color="auto"/>
                <w:left w:val="none" w:sz="0" w:space="0" w:color="auto"/>
                <w:bottom w:val="none" w:sz="0" w:space="0" w:color="auto"/>
                <w:right w:val="none" w:sz="0" w:space="0" w:color="auto"/>
              </w:divBdr>
              <w:divsChild>
                <w:div w:id="718474561">
                  <w:marLeft w:val="0"/>
                  <w:marRight w:val="0"/>
                  <w:marTop w:val="0"/>
                  <w:marBottom w:val="0"/>
                  <w:divBdr>
                    <w:top w:val="none" w:sz="0" w:space="0" w:color="auto"/>
                    <w:left w:val="none" w:sz="0" w:space="0" w:color="auto"/>
                    <w:bottom w:val="none" w:sz="0" w:space="0" w:color="auto"/>
                    <w:right w:val="none" w:sz="0" w:space="0" w:color="auto"/>
                  </w:divBdr>
                  <w:divsChild>
                    <w:div w:id="79792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Caroline Doyle-Wiaczek</cp:lastModifiedBy>
  <cp:revision>3</cp:revision>
  <cp:lastPrinted>2016-09-08T05:38:00Z</cp:lastPrinted>
  <dcterms:created xsi:type="dcterms:W3CDTF">2023-07-24T00:39:00Z</dcterms:created>
  <dcterms:modified xsi:type="dcterms:W3CDTF">2023-08-04T01:28:00Z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