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5648E" w14:textId="40DAECE4" w:rsidR="00227CE3" w:rsidRPr="00EB7357" w:rsidRDefault="00227CE3" w:rsidP="0009578B">
      <w:pPr>
        <w:pStyle w:val="OLHeadingCU"/>
      </w:pPr>
      <w:r w:rsidRPr="00EB7357">
        <w:t>C64 – STATEMENT OF DETAILS OF LATENT CONDITION</w:t>
      </w:r>
    </w:p>
    <w:p w14:paraId="04AF731B" w14:textId="77777777" w:rsidR="00227CE3" w:rsidRPr="00F8333E" w:rsidRDefault="00227CE3" w:rsidP="0009578B">
      <w:pPr>
        <w:pStyle w:val="OLSubHeadingC"/>
      </w:pPr>
      <w:r>
        <w:t>(Subclause 25.2</w:t>
      </w:r>
      <w:r w:rsidRPr="00F8333E">
        <w:t>)</w:t>
      </w:r>
    </w:p>
    <w:p w14:paraId="701565D8" w14:textId="3E9CB59D" w:rsidR="00227CE3" w:rsidRPr="00F8333E" w:rsidRDefault="00227CE3" w:rsidP="00073ADF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EB7357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5A77F352" w14:textId="77777777" w:rsidR="00227CE3" w:rsidRPr="00F8333E" w:rsidRDefault="00227CE3" w:rsidP="00073ADF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>
        <w:t>SUPERINTENDENT</w:t>
      </w:r>
      <w:r w:rsidRPr="00F8333E">
        <w:t>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SUPERINTENDENT NAME]</w:t>
      </w:r>
      <w:r>
        <w:fldChar w:fldCharType="end"/>
      </w:r>
    </w:p>
    <w:p w14:paraId="14C514DE" w14:textId="1CF024F3" w:rsidR="00227CE3" w:rsidRPr="00F8333E" w:rsidRDefault="00227CE3" w:rsidP="00073ADF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="00EB7357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0809E9D1" w14:textId="43C63ABF" w:rsidR="00227CE3" w:rsidRPr="00F8333E" w:rsidRDefault="00227CE3" w:rsidP="00073ADF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="00EB7357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798CBE34" w14:textId="77777777" w:rsidR="00CC739A" w:rsidRPr="00F12E00" w:rsidRDefault="00CC739A" w:rsidP="00CC739A">
      <w:pPr>
        <w:pStyle w:val="OLHeadingLine"/>
      </w:pPr>
    </w:p>
    <w:p w14:paraId="5650E759" w14:textId="77777777" w:rsidR="00227CE3" w:rsidRDefault="00227CE3" w:rsidP="00EB7357">
      <w:pPr>
        <w:pStyle w:val="OLBodyText"/>
      </w:pPr>
      <w:r>
        <w:t xml:space="preserve">Pursuant to the Superintendent’s Request of </w:t>
      </w:r>
      <w:r>
        <w:fldChar w:fldCharType="begin">
          <w:ffData>
            <w:name w:val=""/>
            <w:enabled/>
            <w:calcOnExit w:val="0"/>
            <w:textInput>
              <w:default w:val="[INSERT DATE OF S63 NOTIC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OF S63 NOTICE]</w:t>
      </w:r>
      <w:r>
        <w:fldChar w:fldCharType="end"/>
      </w:r>
      <w:r>
        <w:t xml:space="preserve"> the Contractor advises as follows:</w:t>
      </w:r>
    </w:p>
    <w:p w14:paraId="2E90C6A0" w14:textId="77777777" w:rsidR="00227CE3" w:rsidRDefault="00227CE3" w:rsidP="00EB7357">
      <w:pPr>
        <w:pStyle w:val="OLNumber1"/>
      </w:pPr>
      <w:r>
        <w:t xml:space="preserve">The latent condition encountered is: 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227CE3" w:rsidRPr="00F8333E" w14:paraId="6AD3298D" w14:textId="77777777" w:rsidTr="00433627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0D4E" w14:textId="77777777" w:rsidR="00227CE3" w:rsidRPr="00F8333E" w:rsidRDefault="00227CE3" w:rsidP="00EB7357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ED DESCRIPTION OF LATENT CONDITION ENCOUNTERED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DETAILED DESCRIPTION OF LATENT CONDITION ENCOUNTERED]</w:t>
            </w:r>
            <w:r>
              <w:fldChar w:fldCharType="end"/>
            </w:r>
          </w:p>
        </w:tc>
      </w:tr>
    </w:tbl>
    <w:p w14:paraId="41EDEA41" w14:textId="77777777" w:rsidR="00227CE3" w:rsidRDefault="00227CE3" w:rsidP="0009578B">
      <w:pPr>
        <w:pStyle w:val="OLNormal0"/>
      </w:pPr>
    </w:p>
    <w:p w14:paraId="5F4085F8" w14:textId="77777777" w:rsidR="00227CE3" w:rsidRDefault="00227CE3" w:rsidP="00EB7357">
      <w:pPr>
        <w:pStyle w:val="OLNumber1"/>
      </w:pPr>
      <w:r>
        <w:t>The latent condition differs materially in the following ways: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227CE3" w:rsidRPr="00F8333E" w14:paraId="3B6D6626" w14:textId="77777777" w:rsidTr="00433627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2162" w14:textId="77777777" w:rsidR="00227CE3" w:rsidRPr="00F8333E" w:rsidRDefault="00227CE3" w:rsidP="00EB7357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ED REASONS AS TO HOW THE LATENT CONDITION DIFFERS MATERIALLY TO WHAT THE CONTRACTOR SHOULD REASONABLY HAVE ANTICIPATED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DETAILED REASONS AS TO HOW THE LATENT CONDITION DIFFERS MATERIALLY TO WHAT THE CONTRACTOR SHOULD REASONABLY HAVE ANTICIPATED]</w:t>
            </w:r>
            <w:r>
              <w:fldChar w:fldCharType="end"/>
            </w:r>
          </w:p>
        </w:tc>
      </w:tr>
    </w:tbl>
    <w:p w14:paraId="6EF48676" w14:textId="77777777" w:rsidR="00227CE3" w:rsidRPr="00227CE3" w:rsidRDefault="00227CE3" w:rsidP="0009578B">
      <w:pPr>
        <w:pStyle w:val="OLNormal0"/>
      </w:pPr>
    </w:p>
    <w:p w14:paraId="35D741B9" w14:textId="77777777" w:rsidR="00227CE3" w:rsidRDefault="00227CE3" w:rsidP="00EB7357">
      <w:pPr>
        <w:pStyle w:val="OLNumber1"/>
      </w:pPr>
      <w:r>
        <w:t>The additional work and additional resources estimated to be necessary to deal with the latent condition are: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227CE3" w:rsidRPr="00F8333E" w14:paraId="5AAC96B9" w14:textId="77777777" w:rsidTr="00433627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AFA8" w14:textId="77777777" w:rsidR="00227CE3" w:rsidRPr="00F8333E" w:rsidRDefault="00227CE3" w:rsidP="00EB7357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ED INFORMATION ABOUT WORK AND RESOURCES NECESSA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DETAILED INFORMATION ABOUT WORK AND RESOURCES NECESSARY]</w:t>
            </w:r>
            <w:r>
              <w:fldChar w:fldCharType="end"/>
            </w:r>
          </w:p>
        </w:tc>
      </w:tr>
    </w:tbl>
    <w:p w14:paraId="2A1F171E" w14:textId="77777777" w:rsidR="00227CE3" w:rsidRPr="00227CE3" w:rsidRDefault="00227CE3" w:rsidP="0009578B">
      <w:pPr>
        <w:pStyle w:val="OLNormal0"/>
      </w:pPr>
    </w:p>
    <w:p w14:paraId="05C6A08F" w14:textId="77777777" w:rsidR="00227CE3" w:rsidRDefault="00227CE3" w:rsidP="00EB7357">
      <w:pPr>
        <w:pStyle w:val="OLNumber1"/>
      </w:pPr>
      <w:r>
        <w:t xml:space="preserve">The time anticipated to be required to deal with the latent condition and the expected delay in reaching Practical Completion </w:t>
      </w:r>
      <w:r w:rsidR="008A763D">
        <w:t>is</w:t>
      </w:r>
      <w:r>
        <w:t>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227CE3" w:rsidRPr="00F8333E" w14:paraId="63F13262" w14:textId="77777777" w:rsidTr="00433627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5143" w14:textId="77777777" w:rsidR="00227CE3" w:rsidRPr="00F8333E" w:rsidRDefault="00227CE3" w:rsidP="00EB7357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ED REASONS ABOUT WHAT DELAY WILL BE INCURRED WITH REFERENCE TO THE CURRENT PROGRAM AND THE ADDITIONAL WORK AND RESOURCES LISTED ABOV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DETAILED REASONS ABOUT WHAT DELAY WILL BE INCURRED WITH REFERENCE TO THE CURRENT PROGRAM AND THE ADDITIONAL WORK AND RESOURCES LISTED ABOVE]</w:t>
            </w:r>
            <w:r>
              <w:fldChar w:fldCharType="end"/>
            </w:r>
          </w:p>
        </w:tc>
      </w:tr>
    </w:tbl>
    <w:p w14:paraId="3726B889" w14:textId="77777777" w:rsidR="00227CE3" w:rsidRDefault="00227CE3" w:rsidP="0009578B">
      <w:pPr>
        <w:pStyle w:val="OLNormal0"/>
      </w:pPr>
    </w:p>
    <w:p w14:paraId="4D227949" w14:textId="77777777" w:rsidR="00BA19FD" w:rsidRPr="00227CE3" w:rsidRDefault="00BA19FD" w:rsidP="0009578B">
      <w:pPr>
        <w:pStyle w:val="OLNormal0"/>
      </w:pPr>
    </w:p>
    <w:p w14:paraId="63823EED" w14:textId="77777777" w:rsidR="00227CE3" w:rsidRDefault="008A763D" w:rsidP="00EB7357">
      <w:pPr>
        <w:pStyle w:val="OLNumber1"/>
      </w:pPr>
      <w:r>
        <w:lastRenderedPageBreak/>
        <w:t>The</w:t>
      </w:r>
      <w:r w:rsidR="00227CE3">
        <w:t xml:space="preserve"> estimate</w:t>
      </w:r>
      <w:r>
        <w:t>d</w:t>
      </w:r>
      <w:r w:rsidR="00227CE3">
        <w:t xml:space="preserve"> of cost of measures necessary to deal with the latent condition is: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227CE3" w:rsidRPr="00F8333E" w14:paraId="3A787A0B" w14:textId="77777777" w:rsidTr="00433627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5299" w14:textId="77777777" w:rsidR="00227CE3" w:rsidRPr="00F8333E" w:rsidRDefault="00227CE3" w:rsidP="00EB7357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ED BREAKDOWN OF COSTS WITH REFERENCE TO THE ADDITIONAL WORK AND RECOURSES LISTED ABOV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DETAILED BREAKDOWN OF COSTS WITH REFERENCE TO THE ADDITIONAL WORK AND RECOURSES LISTED ABOVE]</w:t>
            </w:r>
            <w:r>
              <w:fldChar w:fldCharType="end"/>
            </w:r>
          </w:p>
        </w:tc>
      </w:tr>
    </w:tbl>
    <w:p w14:paraId="3AEED642" w14:textId="77777777" w:rsidR="00227CE3" w:rsidRPr="00227CE3" w:rsidRDefault="00227CE3" w:rsidP="0009578B">
      <w:pPr>
        <w:pStyle w:val="OLNormal0"/>
      </w:pPr>
    </w:p>
    <w:p w14:paraId="779E68C8" w14:textId="77777777" w:rsidR="00227CE3" w:rsidRDefault="00227CE3" w:rsidP="00EB7357">
      <w:pPr>
        <w:pStyle w:val="OLNumber1"/>
      </w:pPr>
      <w:r>
        <w:t>In response to the further information requested by the Superintendent, we advise the following: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227CE3" w:rsidRPr="00F8333E" w14:paraId="108C5B2F" w14:textId="77777777" w:rsidTr="00433627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00BE" w14:textId="77777777" w:rsidR="00227CE3" w:rsidRPr="00F8333E" w:rsidRDefault="00227CE3" w:rsidP="00EB7357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ED RESPONS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DETAILED RESPONSE]</w:t>
            </w:r>
            <w:r>
              <w:fldChar w:fldCharType="end"/>
            </w:r>
          </w:p>
        </w:tc>
      </w:tr>
    </w:tbl>
    <w:p w14:paraId="6199AF41" w14:textId="17DBEDAB" w:rsidR="00227CE3" w:rsidRDefault="00227CE3" w:rsidP="0009578B">
      <w:pPr>
        <w:pStyle w:val="OLNormal0"/>
        <w:tabs>
          <w:tab w:val="left" w:pos="2205"/>
        </w:tabs>
      </w:pP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9578B" w:rsidRPr="009968CD" w14:paraId="0A80963F" w14:textId="77777777" w:rsidTr="005B4E95">
        <w:trPr>
          <w:trHeight w:val="275"/>
        </w:trPr>
        <w:tc>
          <w:tcPr>
            <w:tcW w:w="4530" w:type="dxa"/>
          </w:tcPr>
          <w:p w14:paraId="3BA942A3" w14:textId="77777777" w:rsidR="0009578B" w:rsidRPr="009968CD" w:rsidRDefault="0009578B" w:rsidP="005B4E95">
            <w:pPr>
              <w:pStyle w:val="OLTableText"/>
              <w:keepNext/>
            </w:pPr>
            <w:bookmarkStart w:id="0" w:name="_Hlk139534002"/>
            <w:r w:rsidRPr="009968CD">
              <w:t xml:space="preserve">Signed by 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676E38A9" w14:textId="77777777" w:rsidR="0009578B" w:rsidRPr="009968CD" w:rsidRDefault="0009578B" w:rsidP="005B4E95">
            <w:pPr>
              <w:pStyle w:val="OLTableText"/>
              <w:keepNext/>
            </w:pPr>
          </w:p>
        </w:tc>
      </w:tr>
      <w:tr w:rsidR="0009578B" w:rsidRPr="009968CD" w14:paraId="7FE5D3CC" w14:textId="77777777" w:rsidTr="005B4E9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0210A31E" w14:textId="77777777" w:rsidR="0009578B" w:rsidRPr="009968CD" w:rsidRDefault="0009578B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534E5A2A" w14:textId="77777777" w:rsidR="0009578B" w:rsidRPr="009968CD" w:rsidRDefault="0009578B" w:rsidP="005B4E95">
            <w:pPr>
              <w:pStyle w:val="OLTableText"/>
              <w:keepNext/>
            </w:pPr>
          </w:p>
        </w:tc>
      </w:tr>
      <w:tr w:rsidR="0009578B" w:rsidRPr="009968CD" w14:paraId="08A70A7A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2EFB4873" w14:textId="77777777" w:rsidR="0009578B" w:rsidRPr="009968CD" w:rsidRDefault="0009578B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791729AF" w14:textId="77777777" w:rsidR="0009578B" w:rsidRPr="009968CD" w:rsidRDefault="0009578B" w:rsidP="005B4E95">
            <w:pPr>
              <w:pStyle w:val="OLTableText"/>
              <w:keepNext/>
            </w:pPr>
          </w:p>
        </w:tc>
      </w:tr>
      <w:tr w:rsidR="0009578B" w:rsidRPr="009968CD" w14:paraId="45B8668A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0B498D04" w14:textId="77777777" w:rsidR="0009578B" w:rsidRPr="009968CD" w:rsidRDefault="0009578B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1FB389C1" w14:textId="77777777" w:rsidR="0009578B" w:rsidRPr="009968CD" w:rsidRDefault="0009578B" w:rsidP="005B4E95">
            <w:pPr>
              <w:pStyle w:val="OLTableText"/>
              <w:keepNext/>
            </w:pPr>
          </w:p>
        </w:tc>
      </w:tr>
      <w:tr w:rsidR="0009578B" w:rsidRPr="009968CD" w14:paraId="13924FD3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4E42832A" w14:textId="77777777" w:rsidR="0009578B" w:rsidRPr="009968CD" w:rsidRDefault="0009578B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68AEC396" w14:textId="77777777" w:rsidR="0009578B" w:rsidRPr="009968CD" w:rsidRDefault="0009578B" w:rsidP="005B4E95">
            <w:pPr>
              <w:pStyle w:val="OLTableText"/>
              <w:keepNext/>
            </w:pPr>
          </w:p>
        </w:tc>
      </w:tr>
      <w:tr w:rsidR="0009578B" w:rsidRPr="009968CD" w14:paraId="631E0F01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6F0D0E91" w14:textId="77777777" w:rsidR="0009578B" w:rsidRPr="009968CD" w:rsidRDefault="0009578B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62F4C45D" w14:textId="77777777" w:rsidR="0009578B" w:rsidRPr="009968CD" w:rsidRDefault="0009578B" w:rsidP="005B4E95">
            <w:pPr>
              <w:pStyle w:val="OLTableText"/>
              <w:keepNext/>
            </w:pPr>
          </w:p>
        </w:tc>
      </w:tr>
      <w:tr w:rsidR="0009578B" w:rsidRPr="009968CD" w14:paraId="3BF0DEC4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133296CC" w14:textId="77777777" w:rsidR="0009578B" w:rsidRPr="009968CD" w:rsidRDefault="0009578B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16CFC623" w14:textId="77777777" w:rsidR="0009578B" w:rsidRPr="009968CD" w:rsidRDefault="0009578B" w:rsidP="005B4E95">
            <w:pPr>
              <w:pStyle w:val="OLTableText"/>
            </w:pPr>
          </w:p>
        </w:tc>
      </w:tr>
      <w:bookmarkEnd w:id="0"/>
    </w:tbl>
    <w:p w14:paraId="0373C853" w14:textId="77777777" w:rsidR="00426108" w:rsidRDefault="00426108" w:rsidP="0009578B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426108" w:rsidRPr="00EB7357" w14:paraId="17E60734" w14:textId="77777777" w:rsidTr="00262975">
        <w:tc>
          <w:tcPr>
            <w:tcW w:w="9010" w:type="dxa"/>
            <w:gridSpan w:val="2"/>
          </w:tcPr>
          <w:p w14:paraId="0BD8D167" w14:textId="3225D7A4" w:rsidR="00426108" w:rsidRPr="00EB7357" w:rsidRDefault="00B57772" w:rsidP="001B37F0">
            <w:pPr>
              <w:pStyle w:val="OLTableText"/>
              <w:keepNext/>
              <w:rPr>
                <w:sz w:val="16"/>
                <w:szCs w:val="16"/>
              </w:rPr>
            </w:pPr>
            <w:r w:rsidRPr="00B57772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426108" w:rsidRPr="00EB7357">
              <w:rPr>
                <w:sz w:val="16"/>
                <w:szCs w:val="16"/>
              </w:rPr>
              <w:t>Notes:</w:t>
            </w:r>
          </w:p>
        </w:tc>
      </w:tr>
      <w:tr w:rsidR="00426108" w:rsidRPr="00EB7357" w14:paraId="61411BA0" w14:textId="77777777" w:rsidTr="00262975">
        <w:tc>
          <w:tcPr>
            <w:tcW w:w="421" w:type="dxa"/>
          </w:tcPr>
          <w:p w14:paraId="6EAF24DD" w14:textId="77777777" w:rsidR="00426108" w:rsidRPr="00EB7357" w:rsidRDefault="00426108" w:rsidP="001B37F0">
            <w:pPr>
              <w:pStyle w:val="OLTableText"/>
              <w:keepNext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50261D5B" w14:textId="77777777" w:rsidR="00426108" w:rsidRPr="00EB7357" w:rsidRDefault="00426108" w:rsidP="001B37F0">
            <w:pPr>
              <w:pStyle w:val="OLTableText"/>
              <w:keepNext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 xml:space="preserve">The Superintendent has the right to require certain information specified under subclause 25.2. This Form C64 is a response to such request. </w:t>
            </w:r>
          </w:p>
        </w:tc>
      </w:tr>
      <w:tr w:rsidR="00426108" w:rsidRPr="00EB7357" w14:paraId="6A12E3E4" w14:textId="77777777" w:rsidTr="00262975">
        <w:tc>
          <w:tcPr>
            <w:tcW w:w="421" w:type="dxa"/>
          </w:tcPr>
          <w:p w14:paraId="19CDB4BA" w14:textId="77777777" w:rsidR="00426108" w:rsidRPr="00EB7357" w:rsidRDefault="00426108" w:rsidP="001B37F0">
            <w:pPr>
              <w:pStyle w:val="OLTableText"/>
              <w:keepNext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039AF0C2" w14:textId="77777777" w:rsidR="00426108" w:rsidRPr="00EB7357" w:rsidRDefault="00426108" w:rsidP="001B37F0">
            <w:pPr>
              <w:pStyle w:val="OLTableText"/>
              <w:keepNext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 xml:space="preserve">If delay due to the latent condition is likely, subclause 34.2 also requires a notice of delay to be given promptly and an EOT duly applied for within </w:t>
            </w:r>
            <w:r w:rsidR="008A763D" w:rsidRPr="00EB7357">
              <w:rPr>
                <w:sz w:val="16"/>
                <w:szCs w:val="16"/>
              </w:rPr>
              <w:t xml:space="preserve">the time required </w:t>
            </w:r>
            <w:r w:rsidRPr="00EB7357">
              <w:rPr>
                <w:sz w:val="16"/>
                <w:szCs w:val="16"/>
              </w:rPr>
              <w:t xml:space="preserve">under subclause 34.3. </w:t>
            </w:r>
          </w:p>
        </w:tc>
      </w:tr>
      <w:tr w:rsidR="00426108" w:rsidRPr="00EB7357" w14:paraId="45F72880" w14:textId="77777777" w:rsidTr="00262975">
        <w:tc>
          <w:tcPr>
            <w:tcW w:w="421" w:type="dxa"/>
          </w:tcPr>
          <w:p w14:paraId="71BDA27A" w14:textId="77777777" w:rsidR="00426108" w:rsidRPr="00EB7357" w:rsidRDefault="00426108" w:rsidP="001B37F0">
            <w:pPr>
              <w:pStyle w:val="OLTableText"/>
              <w:keepNext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130F1DCE" w14:textId="77777777" w:rsidR="00426108" w:rsidRPr="00EB7357" w:rsidRDefault="00426108" w:rsidP="001B37F0">
            <w:pPr>
              <w:pStyle w:val="OLTableText"/>
              <w:keepNext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>For further guidance see notes to Forms C62 and S63 and the notes to subclause 25.2 and 25.3 in section 12.12 of Chapter 12 of the HB 140 Manual.</w:t>
            </w:r>
          </w:p>
        </w:tc>
      </w:tr>
      <w:tr w:rsidR="00426108" w:rsidRPr="00EB7357" w14:paraId="48BE67D9" w14:textId="77777777" w:rsidTr="00262975">
        <w:tc>
          <w:tcPr>
            <w:tcW w:w="421" w:type="dxa"/>
          </w:tcPr>
          <w:p w14:paraId="35D986F9" w14:textId="77777777" w:rsidR="00426108" w:rsidRPr="00EB7357" w:rsidRDefault="00426108" w:rsidP="00EB7357">
            <w:pPr>
              <w:pStyle w:val="OLTableText"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>d)</w:t>
            </w:r>
          </w:p>
        </w:tc>
        <w:tc>
          <w:tcPr>
            <w:tcW w:w="8589" w:type="dxa"/>
          </w:tcPr>
          <w:p w14:paraId="751BDB71" w14:textId="77777777" w:rsidR="00426108" w:rsidRPr="00EB7357" w:rsidRDefault="00426108" w:rsidP="00EB7357">
            <w:pPr>
              <w:pStyle w:val="OLTableText"/>
              <w:rPr>
                <w:sz w:val="16"/>
                <w:szCs w:val="16"/>
              </w:rPr>
            </w:pPr>
            <w:r w:rsidRPr="00EB7357">
              <w:rPr>
                <w:sz w:val="16"/>
                <w:szCs w:val="16"/>
              </w:rPr>
              <w:t>As to service of Form C64 refer to clause 7.</w:t>
            </w:r>
          </w:p>
        </w:tc>
      </w:tr>
    </w:tbl>
    <w:p w14:paraId="4BA2DBF4" w14:textId="77777777" w:rsidR="00000000" w:rsidRDefault="00000000" w:rsidP="0009578B">
      <w:pPr>
        <w:pStyle w:val="OLNormal0"/>
      </w:pPr>
    </w:p>
    <w:sectPr w:rsidR="00A148A9" w:rsidSect="00EA6A1F">
      <w:footerReference w:type="default" r:id="rId8"/>
      <w:footerReference w:type="first" r:id="rId9"/>
      <w:pgSz w:w="11906" w:h="16838"/>
      <w:pgMar w:top="1134" w:right="1416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65B97" w14:textId="77777777" w:rsidR="006175A4" w:rsidRDefault="006175A4" w:rsidP="00227CE3">
      <w:r>
        <w:separator/>
      </w:r>
    </w:p>
  </w:endnote>
  <w:endnote w:type="continuationSeparator" w:id="0">
    <w:p w14:paraId="7B382FAD" w14:textId="77777777" w:rsidR="006175A4" w:rsidRDefault="006175A4" w:rsidP="00227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4B0D2" w14:textId="52FAAA25" w:rsidR="00960B94" w:rsidRPr="00433627" w:rsidRDefault="00960B94" w:rsidP="00960B94">
    <w:pPr>
      <w:pStyle w:val="Footer"/>
      <w:jc w:val="right"/>
      <w:rPr>
        <w:sz w:val="18"/>
        <w:szCs w:val="18"/>
      </w:rPr>
    </w:pPr>
    <w:r w:rsidRPr="00433627">
      <w:rPr>
        <w:sz w:val="18"/>
        <w:szCs w:val="18"/>
      </w:rPr>
      <w:t>Page (</w:t>
    </w:r>
    <w:r w:rsidRPr="00433627">
      <w:rPr>
        <w:sz w:val="18"/>
        <w:szCs w:val="18"/>
      </w:rPr>
      <w:fldChar w:fldCharType="begin"/>
    </w:r>
    <w:r w:rsidRPr="00433627">
      <w:rPr>
        <w:sz w:val="18"/>
        <w:szCs w:val="18"/>
      </w:rPr>
      <w:instrText xml:space="preserve"> PAGE   \* MERGEFORMAT </w:instrText>
    </w:r>
    <w:r w:rsidRPr="00433627">
      <w:rPr>
        <w:sz w:val="18"/>
        <w:szCs w:val="18"/>
      </w:rPr>
      <w:fldChar w:fldCharType="separate"/>
    </w:r>
    <w:r w:rsidRPr="00433627">
      <w:rPr>
        <w:noProof/>
        <w:sz w:val="18"/>
        <w:szCs w:val="18"/>
      </w:rPr>
      <w:t>1</w:t>
    </w:r>
    <w:r w:rsidRPr="00433627">
      <w:rPr>
        <w:noProof/>
        <w:sz w:val="18"/>
        <w:szCs w:val="18"/>
      </w:rPr>
      <w:fldChar w:fldCharType="end"/>
    </w:r>
    <w:r w:rsidRPr="00433627">
      <w:rPr>
        <w:noProof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A0536F" w14:paraId="56D1E169" w14:textId="77777777" w:rsidTr="00D96AD5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70E9DD0B" w14:textId="77777777" w:rsidR="00A0536F" w:rsidRDefault="00A0536F" w:rsidP="00A0536F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A0536F" w14:paraId="259C842E" w14:textId="77777777" w:rsidTr="00D96AD5">
      <w:tc>
        <w:tcPr>
          <w:tcW w:w="4535" w:type="dxa"/>
          <w:gridSpan w:val="2"/>
          <w:hideMark/>
        </w:tcPr>
        <w:p w14:paraId="4CC16112" w14:textId="77777777" w:rsidR="00A0536F" w:rsidRDefault="00A0536F" w:rsidP="00A0536F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C64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31B5C6E8" w14:textId="77777777" w:rsidR="00A0536F" w:rsidRDefault="00A0536F" w:rsidP="00A0536F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A0536F" w14:paraId="73A7FAB6" w14:textId="77777777" w:rsidTr="00D96AD5">
      <w:tc>
        <w:tcPr>
          <w:tcW w:w="1657" w:type="dxa"/>
          <w:hideMark/>
        </w:tcPr>
        <w:p w14:paraId="0087A0A5" w14:textId="77777777" w:rsidR="00A0536F" w:rsidRDefault="00A0536F" w:rsidP="00A0536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6E2A9BCD" w14:textId="43CEF52F" w:rsidR="00A0536F" w:rsidRDefault="00BA19FD" w:rsidP="00A0536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A0536F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A0536F" w14:paraId="69D7E9EE" w14:textId="77777777" w:rsidTr="00D96AD5">
      <w:tc>
        <w:tcPr>
          <w:tcW w:w="1657" w:type="dxa"/>
          <w:hideMark/>
        </w:tcPr>
        <w:p w14:paraId="0E4A0B6F" w14:textId="77777777" w:rsidR="00A0536F" w:rsidRDefault="00A0536F" w:rsidP="00A0536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49A569C8" w14:textId="68AAF713" w:rsidR="00A0536F" w:rsidRDefault="00BA19FD" w:rsidP="00A0536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2C11C091" w14:textId="77777777" w:rsidR="00A0536F" w:rsidRDefault="00A053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F4A94" w14:textId="77777777" w:rsidR="006175A4" w:rsidRDefault="006175A4" w:rsidP="00227CE3">
      <w:r>
        <w:separator/>
      </w:r>
    </w:p>
  </w:footnote>
  <w:footnote w:type="continuationSeparator" w:id="0">
    <w:p w14:paraId="47440D49" w14:textId="77777777" w:rsidR="006175A4" w:rsidRDefault="006175A4" w:rsidP="00227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0EB2DE6"/>
    <w:multiLevelType w:val="hybridMultilevel"/>
    <w:tmpl w:val="B896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6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604652509">
    <w:abstractNumId w:val="1"/>
  </w:num>
  <w:num w:numId="2" w16cid:durableId="906501976">
    <w:abstractNumId w:val="10"/>
  </w:num>
  <w:num w:numId="3" w16cid:durableId="793526901">
    <w:abstractNumId w:val="13"/>
  </w:num>
  <w:num w:numId="4" w16cid:durableId="1405301039">
    <w:abstractNumId w:val="18"/>
  </w:num>
  <w:num w:numId="5" w16cid:durableId="448857711">
    <w:abstractNumId w:val="6"/>
  </w:num>
  <w:num w:numId="6" w16cid:durableId="325400371">
    <w:abstractNumId w:val="4"/>
  </w:num>
  <w:num w:numId="7" w16cid:durableId="1600794779">
    <w:abstractNumId w:val="2"/>
  </w:num>
  <w:num w:numId="8" w16cid:durableId="1849174878">
    <w:abstractNumId w:val="12"/>
  </w:num>
  <w:num w:numId="9" w16cid:durableId="1843276691">
    <w:abstractNumId w:val="16"/>
  </w:num>
  <w:num w:numId="10" w16cid:durableId="1348752777">
    <w:abstractNumId w:val="20"/>
  </w:num>
  <w:num w:numId="11" w16cid:durableId="598297006">
    <w:abstractNumId w:val="5"/>
  </w:num>
  <w:num w:numId="12" w16cid:durableId="1274942033">
    <w:abstractNumId w:val="8"/>
  </w:num>
  <w:num w:numId="13" w16cid:durableId="1561599890">
    <w:abstractNumId w:val="15"/>
  </w:num>
  <w:num w:numId="14" w16cid:durableId="1542786948">
    <w:abstractNumId w:val="0"/>
  </w:num>
  <w:num w:numId="15" w16cid:durableId="2033066373">
    <w:abstractNumId w:val="7"/>
  </w:num>
  <w:num w:numId="16" w16cid:durableId="918518093">
    <w:abstractNumId w:val="9"/>
  </w:num>
  <w:num w:numId="17" w16cid:durableId="1519125206">
    <w:abstractNumId w:val="17"/>
  </w:num>
  <w:num w:numId="18" w16cid:durableId="41298293">
    <w:abstractNumId w:val="3"/>
  </w:num>
  <w:num w:numId="19" w16cid:durableId="512961244">
    <w:abstractNumId w:val="14"/>
  </w:num>
  <w:num w:numId="20" w16cid:durableId="1875730093">
    <w:abstractNumId w:val="19"/>
  </w:num>
  <w:num w:numId="21" w16cid:durableId="1864434029">
    <w:abstractNumId w:val="11"/>
  </w:num>
  <w:num w:numId="22" w16cid:durableId="1193032491">
    <w:abstractNumId w:val="17"/>
    <w:lvlOverride w:ilvl="0">
      <w:startOverride w:val="1"/>
    </w:lvlOverride>
  </w:num>
  <w:num w:numId="23" w16cid:durableId="634680700">
    <w:abstractNumId w:val="7"/>
  </w:num>
  <w:num w:numId="24" w16cid:durableId="1932424250">
    <w:abstractNumId w:val="9"/>
  </w:num>
  <w:num w:numId="25" w16cid:durableId="718282785">
    <w:abstractNumId w:val="9"/>
  </w:num>
  <w:num w:numId="26" w16cid:durableId="1061634188">
    <w:abstractNumId w:val="9"/>
  </w:num>
  <w:num w:numId="27" w16cid:durableId="1881701811">
    <w:abstractNumId w:val="13"/>
  </w:num>
  <w:num w:numId="28" w16cid:durableId="73164225">
    <w:abstractNumId w:val="18"/>
  </w:num>
  <w:num w:numId="29" w16cid:durableId="2086368929">
    <w:abstractNumId w:val="6"/>
  </w:num>
  <w:num w:numId="30" w16cid:durableId="1415979883">
    <w:abstractNumId w:val="17"/>
    <w:lvlOverride w:ilvl="0">
      <w:startOverride w:val="1"/>
    </w:lvlOverride>
  </w:num>
  <w:num w:numId="31" w16cid:durableId="2102751964">
    <w:abstractNumId w:val="3"/>
  </w:num>
  <w:num w:numId="32" w16cid:durableId="881480007">
    <w:abstractNumId w:val="14"/>
  </w:num>
  <w:num w:numId="33" w16cid:durableId="1189829425">
    <w:abstractNumId w:val="4"/>
  </w:num>
  <w:num w:numId="34" w16cid:durableId="1099252538">
    <w:abstractNumId w:val="10"/>
  </w:num>
  <w:num w:numId="35" w16cid:durableId="1356151055">
    <w:abstractNumId w:val="10"/>
  </w:num>
  <w:num w:numId="36" w16cid:durableId="956789129">
    <w:abstractNumId w:val="10"/>
  </w:num>
  <w:num w:numId="37" w16cid:durableId="1438987568">
    <w:abstractNumId w:val="10"/>
  </w:num>
  <w:num w:numId="38" w16cid:durableId="1110315718">
    <w:abstractNumId w:val="10"/>
  </w:num>
  <w:num w:numId="39" w16cid:durableId="1462654380">
    <w:abstractNumId w:val="10"/>
  </w:num>
  <w:num w:numId="40" w16cid:durableId="1877425978">
    <w:abstractNumId w:val="10"/>
  </w:num>
  <w:num w:numId="41" w16cid:durableId="1255242091">
    <w:abstractNumId w:val="10"/>
  </w:num>
  <w:num w:numId="42" w16cid:durableId="1155952551">
    <w:abstractNumId w:val="10"/>
  </w:num>
  <w:num w:numId="43" w16cid:durableId="461390617">
    <w:abstractNumId w:val="10"/>
  </w:num>
  <w:num w:numId="44" w16cid:durableId="1237864657">
    <w:abstractNumId w:val="19"/>
  </w:num>
  <w:num w:numId="45" w16cid:durableId="710570420">
    <w:abstractNumId w:val="19"/>
  </w:num>
  <w:num w:numId="46" w16cid:durableId="1364401113">
    <w:abstractNumId w:val="19"/>
  </w:num>
  <w:num w:numId="47" w16cid:durableId="2107461103">
    <w:abstractNumId w:val="19"/>
  </w:num>
  <w:num w:numId="48" w16cid:durableId="1897573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CE3"/>
    <w:rsid w:val="0005715A"/>
    <w:rsid w:val="00072DEA"/>
    <w:rsid w:val="00073ADF"/>
    <w:rsid w:val="0009578B"/>
    <w:rsid w:val="00113E50"/>
    <w:rsid w:val="001A601C"/>
    <w:rsid w:val="001B37F0"/>
    <w:rsid w:val="001C5D54"/>
    <w:rsid w:val="00227CE3"/>
    <w:rsid w:val="002C169B"/>
    <w:rsid w:val="002E5BA0"/>
    <w:rsid w:val="00426108"/>
    <w:rsid w:val="00433627"/>
    <w:rsid w:val="004C48A9"/>
    <w:rsid w:val="004F492C"/>
    <w:rsid w:val="00503DF4"/>
    <w:rsid w:val="006175A4"/>
    <w:rsid w:val="006A1813"/>
    <w:rsid w:val="00784B8B"/>
    <w:rsid w:val="007972A7"/>
    <w:rsid w:val="008A763D"/>
    <w:rsid w:val="00960B94"/>
    <w:rsid w:val="00993031"/>
    <w:rsid w:val="00A0536F"/>
    <w:rsid w:val="00AD090D"/>
    <w:rsid w:val="00B1152A"/>
    <w:rsid w:val="00B57772"/>
    <w:rsid w:val="00BA19FD"/>
    <w:rsid w:val="00C107C0"/>
    <w:rsid w:val="00CC739A"/>
    <w:rsid w:val="00DA77E7"/>
    <w:rsid w:val="00DC2AA6"/>
    <w:rsid w:val="00E0071C"/>
    <w:rsid w:val="00EA4F1C"/>
    <w:rsid w:val="00EA6A1F"/>
    <w:rsid w:val="00EB7357"/>
    <w:rsid w:val="00EC6906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BFB49"/>
  <w15:chartTrackingRefBased/>
  <w15:docId w15:val="{3F820FC9-EAA6-1C4A-BA2A-4BABB5D34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357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EB7357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EB7357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227CE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7CE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EB7357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EB73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7C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7CE3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42610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610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108"/>
    <w:rPr>
      <w:rFonts w:ascii="Times New Roman" w:eastAsia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09578B"/>
    <w:pPr>
      <w:keepNext/>
      <w:numPr>
        <w:numId w:val="43"/>
      </w:numPr>
    </w:pPr>
    <w:rPr>
      <w:b/>
      <w:bCs/>
    </w:rPr>
  </w:style>
  <w:style w:type="paragraph" w:customStyle="1" w:styleId="OLNumber1">
    <w:name w:val="OL_Number1"/>
    <w:basedOn w:val="OLNormal"/>
    <w:qFormat/>
    <w:rsid w:val="0009578B"/>
    <w:pPr>
      <w:numPr>
        <w:ilvl w:val="1"/>
        <w:numId w:val="43"/>
      </w:numPr>
    </w:pPr>
  </w:style>
  <w:style w:type="paragraph" w:customStyle="1" w:styleId="OLNumber2">
    <w:name w:val="OL_Number2"/>
    <w:basedOn w:val="OLNormal"/>
    <w:qFormat/>
    <w:rsid w:val="0009578B"/>
    <w:pPr>
      <w:numPr>
        <w:ilvl w:val="2"/>
        <w:numId w:val="43"/>
      </w:numPr>
    </w:pPr>
  </w:style>
  <w:style w:type="paragraph" w:customStyle="1" w:styleId="OLNumber3">
    <w:name w:val="OL_Number3"/>
    <w:basedOn w:val="OLNormal"/>
    <w:qFormat/>
    <w:rsid w:val="0009578B"/>
    <w:pPr>
      <w:numPr>
        <w:ilvl w:val="3"/>
        <w:numId w:val="43"/>
      </w:numPr>
    </w:pPr>
  </w:style>
  <w:style w:type="paragraph" w:customStyle="1" w:styleId="OLNumber4">
    <w:name w:val="OL_Number4"/>
    <w:basedOn w:val="OLNormal"/>
    <w:qFormat/>
    <w:rsid w:val="0009578B"/>
    <w:pPr>
      <w:numPr>
        <w:ilvl w:val="4"/>
        <w:numId w:val="43"/>
      </w:numPr>
    </w:pPr>
  </w:style>
  <w:style w:type="paragraph" w:customStyle="1" w:styleId="OLNumber5">
    <w:name w:val="OL_Number5"/>
    <w:basedOn w:val="OLNormal"/>
    <w:qFormat/>
    <w:rsid w:val="0009578B"/>
    <w:pPr>
      <w:numPr>
        <w:ilvl w:val="5"/>
        <w:numId w:val="43"/>
      </w:numPr>
    </w:pPr>
  </w:style>
  <w:style w:type="paragraph" w:customStyle="1" w:styleId="OLBullet0">
    <w:name w:val="OL_Bullet0"/>
    <w:basedOn w:val="OLNormal"/>
    <w:qFormat/>
    <w:rsid w:val="0009578B"/>
    <w:pPr>
      <w:numPr>
        <w:numId w:val="27"/>
      </w:numPr>
    </w:pPr>
    <w:rPr>
      <w:szCs w:val="24"/>
    </w:rPr>
  </w:style>
  <w:style w:type="paragraph" w:customStyle="1" w:styleId="OLBodyText">
    <w:name w:val="OL_BodyText"/>
    <w:basedOn w:val="OLNormal"/>
    <w:qFormat/>
    <w:rsid w:val="0009578B"/>
  </w:style>
  <w:style w:type="paragraph" w:customStyle="1" w:styleId="OLHeading">
    <w:name w:val="OL_Heading"/>
    <w:basedOn w:val="Normal"/>
    <w:next w:val="OLBodyText"/>
    <w:qFormat/>
    <w:rsid w:val="0009578B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09578B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09578B"/>
    <w:pPr>
      <w:numPr>
        <w:numId w:val="28"/>
      </w:numPr>
    </w:pPr>
    <w:rPr>
      <w:szCs w:val="24"/>
    </w:rPr>
  </w:style>
  <w:style w:type="paragraph" w:customStyle="1" w:styleId="OLBullet2">
    <w:name w:val="OL_Bullet2"/>
    <w:basedOn w:val="OLNormal"/>
    <w:qFormat/>
    <w:rsid w:val="0009578B"/>
    <w:pPr>
      <w:numPr>
        <w:numId w:val="29"/>
      </w:numPr>
    </w:pPr>
    <w:rPr>
      <w:szCs w:val="24"/>
    </w:rPr>
  </w:style>
  <w:style w:type="paragraph" w:customStyle="1" w:styleId="OLListPara">
    <w:name w:val="OL_ListPara"/>
    <w:basedOn w:val="Normal"/>
    <w:rsid w:val="0009578B"/>
    <w:pPr>
      <w:numPr>
        <w:numId w:val="33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09578B"/>
    <w:pPr>
      <w:spacing w:after="240"/>
    </w:pPr>
  </w:style>
  <w:style w:type="paragraph" w:customStyle="1" w:styleId="OLNumber0NoNum">
    <w:name w:val="OL_Number0_NoNum"/>
    <w:basedOn w:val="OLNumber0"/>
    <w:next w:val="OLNumber1"/>
    <w:rsid w:val="0009578B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09578B"/>
    <w:pPr>
      <w:ind w:left="709"/>
    </w:pPr>
  </w:style>
  <w:style w:type="paragraph" w:customStyle="1" w:styleId="OLIndent2">
    <w:name w:val="OL_Indent2"/>
    <w:basedOn w:val="OLNormal"/>
    <w:qFormat/>
    <w:rsid w:val="0009578B"/>
    <w:pPr>
      <w:ind w:left="1418"/>
    </w:pPr>
  </w:style>
  <w:style w:type="paragraph" w:customStyle="1" w:styleId="OLIndent3">
    <w:name w:val="OL_Indent3"/>
    <w:basedOn w:val="OLNormal"/>
    <w:qFormat/>
    <w:rsid w:val="0009578B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09578B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09578B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09578B"/>
    <w:pPr>
      <w:keepNext/>
    </w:pPr>
    <w:rPr>
      <w:b/>
    </w:rPr>
  </w:style>
  <w:style w:type="paragraph" w:customStyle="1" w:styleId="OLQuote">
    <w:name w:val="OL_Quote"/>
    <w:basedOn w:val="OLNormal"/>
    <w:qFormat/>
    <w:rsid w:val="0009578B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09578B"/>
    <w:pPr>
      <w:pageBreakBefore/>
      <w:widowControl w:val="0"/>
      <w:numPr>
        <w:numId w:val="23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09578B"/>
    <w:pPr>
      <w:widowControl w:val="0"/>
      <w:numPr>
        <w:numId w:val="2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09578B"/>
    <w:pPr>
      <w:widowControl w:val="0"/>
      <w:numPr>
        <w:ilvl w:val="1"/>
        <w:numId w:val="2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09578B"/>
    <w:pPr>
      <w:widowControl w:val="0"/>
      <w:numPr>
        <w:ilvl w:val="2"/>
        <w:numId w:val="2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09578B"/>
    <w:pPr>
      <w:numPr>
        <w:numId w:val="30"/>
      </w:numPr>
    </w:pPr>
  </w:style>
  <w:style w:type="paragraph" w:customStyle="1" w:styleId="OLBullet4">
    <w:name w:val="OL_Bullet4"/>
    <w:basedOn w:val="OLNormal"/>
    <w:qFormat/>
    <w:rsid w:val="0009578B"/>
    <w:pPr>
      <w:numPr>
        <w:numId w:val="31"/>
      </w:numPr>
    </w:pPr>
  </w:style>
  <w:style w:type="paragraph" w:customStyle="1" w:styleId="OLBullet5">
    <w:name w:val="OL_Bullet5"/>
    <w:basedOn w:val="OLNormal"/>
    <w:rsid w:val="0009578B"/>
    <w:pPr>
      <w:numPr>
        <w:numId w:val="32"/>
      </w:numPr>
    </w:pPr>
  </w:style>
  <w:style w:type="paragraph" w:customStyle="1" w:styleId="OLSchedule0Heading">
    <w:name w:val="OL_Schedule0_Heading"/>
    <w:basedOn w:val="OLNormal"/>
    <w:next w:val="OLBodyText"/>
    <w:qFormat/>
    <w:rsid w:val="0009578B"/>
    <w:pPr>
      <w:keepNext/>
      <w:pageBreakBefore/>
      <w:widowControl w:val="0"/>
      <w:numPr>
        <w:numId w:val="48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09578B"/>
    <w:pPr>
      <w:keepNext/>
      <w:widowControl w:val="0"/>
      <w:numPr>
        <w:ilvl w:val="1"/>
        <w:numId w:val="48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09578B"/>
    <w:pPr>
      <w:widowControl w:val="0"/>
      <w:numPr>
        <w:ilvl w:val="2"/>
        <w:numId w:val="48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09578B"/>
    <w:pPr>
      <w:widowControl w:val="0"/>
      <w:numPr>
        <w:ilvl w:val="3"/>
        <w:numId w:val="48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09578B"/>
    <w:pPr>
      <w:numPr>
        <w:ilvl w:val="4"/>
        <w:numId w:val="48"/>
      </w:numPr>
    </w:pPr>
  </w:style>
  <w:style w:type="paragraph" w:customStyle="1" w:styleId="OLNumber1BU">
    <w:name w:val="OL_Number1BU"/>
    <w:basedOn w:val="OLNumber1B"/>
    <w:next w:val="OLNumber2"/>
    <w:qFormat/>
    <w:rsid w:val="0009578B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09578B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09578B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09578B"/>
    <w:pPr>
      <w:spacing w:after="120"/>
      <w:jc w:val="left"/>
    </w:pPr>
  </w:style>
  <w:style w:type="paragraph" w:customStyle="1" w:styleId="OLHeadingLine">
    <w:name w:val="OL_HeadingLine"/>
    <w:basedOn w:val="Normal"/>
    <w:rsid w:val="0009578B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09578B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09578B"/>
    <w:rPr>
      <w:smallCaps/>
    </w:rPr>
  </w:style>
  <w:style w:type="paragraph" w:customStyle="1" w:styleId="OLNormal0">
    <w:name w:val="OL_Normal0"/>
    <w:basedOn w:val="OLNormal"/>
    <w:rsid w:val="0009578B"/>
    <w:pPr>
      <w:spacing w:after="0"/>
    </w:pPr>
  </w:style>
  <w:style w:type="paragraph" w:customStyle="1" w:styleId="OLSubHeadingC">
    <w:name w:val="OL_SubHeading_C"/>
    <w:basedOn w:val="OLSubHeading"/>
    <w:rsid w:val="0009578B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BA19F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3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9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2023-07-20T05:21:00Z</dcterms:created>
  <dcterms:modified xsi:type="dcterms:W3CDTF">2023-12-07T04:23:00Z</dcterms:modified>
</cp:coreProperties>
</file>