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37683A13" w:rsidR="00FB2407" w:rsidRPr="00CC4C59" w:rsidRDefault="00AC3A6C" w:rsidP="00512D0F">
      <w:pPr>
        <w:pStyle w:val="OLHeadingCU"/>
      </w:pPr>
      <w:r w:rsidRPr="00CC4C59">
        <w:t xml:space="preserve">C120 </w:t>
      </w:r>
      <w:r w:rsidR="00512D0F">
        <w:t>–</w:t>
      </w:r>
      <w:r w:rsidRPr="00CC4C59">
        <w:t xml:space="preserve"> </w:t>
      </w:r>
      <w:r w:rsidR="00FB2407" w:rsidRPr="00CC4C59">
        <w:t>VARIATION</w:t>
      </w:r>
      <w:r w:rsidR="003A19C7" w:rsidRPr="00CC4C59">
        <w:t xml:space="preserve"> ESTIMATE</w:t>
      </w:r>
    </w:p>
    <w:p w14:paraId="2AC32E86" w14:textId="77777777" w:rsidR="00CF220A" w:rsidRPr="007A75E7" w:rsidRDefault="00CF220A" w:rsidP="003032AF">
      <w:pPr>
        <w:pStyle w:val="OLSubHeadingC"/>
      </w:pPr>
      <w:r w:rsidRPr="007A75E7">
        <w:t>(Subclause 36.2)</w:t>
      </w:r>
    </w:p>
    <w:p w14:paraId="55BA89D8" w14:textId="15A30159" w:rsidR="00FB240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DATE</w:t>
      </w:r>
      <w:r w:rsidR="00CC4C59">
        <w:t>:</w:t>
      </w:r>
      <w:r w:rsidR="00CC4C59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7777777" w:rsidR="00CF220A" w:rsidRPr="007A75E7" w:rsidRDefault="00CF220A" w:rsidP="0042701C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SUPERINTENDENT</w:t>
      </w:r>
      <w:r w:rsidRPr="007A75E7">
        <w:t>:</w:t>
      </w:r>
      <w:r w:rsidRPr="007A75E7">
        <w:tab/>
      </w:r>
      <w:r w:rsidR="007E6BE0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7E6BE0">
        <w:instrText xml:space="preserve"> FORMTEXT </w:instrText>
      </w:r>
      <w:r w:rsidR="007E6BE0">
        <w:fldChar w:fldCharType="separate"/>
      </w:r>
      <w:r w:rsidR="007E6BE0">
        <w:rPr>
          <w:noProof/>
        </w:rPr>
        <w:t>[INSERT SUPERINTENDENT NAME]</w:t>
      </w:r>
      <w:r w:rsidR="007E6BE0">
        <w:fldChar w:fldCharType="end"/>
      </w:r>
    </w:p>
    <w:p w14:paraId="6A58A4E3" w14:textId="29777366" w:rsidR="00FB240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PROJECT NAME: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6692CF24" w:rsidR="003A19C7" w:rsidRPr="007A75E7" w:rsidRDefault="00FB2407" w:rsidP="0042701C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="00CC4C59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7CEDBF8B" w14:textId="29219609" w:rsidR="003A19C7" w:rsidRDefault="003A19C7" w:rsidP="0042701C">
      <w:pPr>
        <w:pStyle w:val="OLBodyText"/>
        <w:tabs>
          <w:tab w:val="left" w:pos="2551"/>
        </w:tabs>
        <w:ind w:left="2551" w:hanging="2551"/>
      </w:pPr>
      <w:r w:rsidRPr="007A75E7">
        <w:t>VARIATION</w:t>
      </w:r>
      <w:r w:rsidR="002E61BD" w:rsidRPr="007A75E7">
        <w:t xml:space="preserve"> No.</w:t>
      </w:r>
      <w:r w:rsidRPr="007A75E7">
        <w:t>:</w:t>
      </w:r>
      <w:r w:rsidR="00CC4C59">
        <w:tab/>
      </w:r>
      <w:r w:rsidRPr="007A75E7">
        <w:fldChar w:fldCharType="begin">
          <w:ffData>
            <w:name w:val=""/>
            <w:enabled/>
            <w:calcOnExit w:val="0"/>
            <w:textInput>
              <w:default w:val="[INSERT PROPOSED VARIATION NUMBER]"/>
            </w:textInput>
          </w:ffData>
        </w:fldChar>
      </w:r>
      <w:r w:rsidRPr="007A75E7">
        <w:instrText xml:space="preserve"> FORMTEXT </w:instrText>
      </w:r>
      <w:r w:rsidRPr="007A75E7">
        <w:fldChar w:fldCharType="separate"/>
      </w:r>
      <w:r w:rsidRPr="007A75E7">
        <w:rPr>
          <w:noProof/>
        </w:rPr>
        <w:t>[INSERT PROPOSED VARIATION NUMBER]</w:t>
      </w:r>
      <w:r w:rsidRPr="007A75E7">
        <w:fldChar w:fldCharType="end"/>
      </w:r>
      <w:r w:rsidR="00B71AB2" w:rsidRPr="007A75E7">
        <w:t xml:space="preserve"> – </w:t>
      </w:r>
      <w:r w:rsidR="00B71AB2" w:rsidRPr="007A75E7">
        <w:fldChar w:fldCharType="begin">
          <w:ffData>
            <w:name w:val=""/>
            <w:enabled/>
            <w:calcOnExit w:val="0"/>
            <w:textInput>
              <w:default w:val="[INSERT PROPOSED VARIATION NAME]"/>
            </w:textInput>
          </w:ffData>
        </w:fldChar>
      </w:r>
      <w:r w:rsidR="00B71AB2" w:rsidRPr="007A75E7">
        <w:instrText xml:space="preserve"> FORMTEXT </w:instrText>
      </w:r>
      <w:r w:rsidR="00B71AB2" w:rsidRPr="007A75E7">
        <w:fldChar w:fldCharType="separate"/>
      </w:r>
      <w:r w:rsidR="00B71AB2" w:rsidRPr="007A75E7">
        <w:rPr>
          <w:noProof/>
        </w:rPr>
        <w:t>[INSERT PROPOSED VARIATION NAME]</w:t>
      </w:r>
      <w:r w:rsidR="00B71AB2" w:rsidRPr="007A75E7">
        <w:fldChar w:fldCharType="end"/>
      </w:r>
    </w:p>
    <w:p w14:paraId="1F3D4E13" w14:textId="77777777" w:rsidR="000B43B6" w:rsidRPr="00F12E00" w:rsidRDefault="000B43B6" w:rsidP="000B43B6">
      <w:pPr>
        <w:pStyle w:val="OLHeadingLine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BF7F8B" w:rsidRPr="007A75E7" w14:paraId="4D3730CE" w14:textId="77777777" w:rsidTr="00194DB3">
        <w:tc>
          <w:tcPr>
            <w:tcW w:w="9178" w:type="dxa"/>
          </w:tcPr>
          <w:p w14:paraId="3EE6CD7E" w14:textId="2FEA45E0" w:rsidR="00BF7F8B" w:rsidRPr="007A75E7" w:rsidRDefault="00BF7F8B" w:rsidP="00CC4C59">
            <w:pPr>
              <w:pStyle w:val="OLTableText"/>
            </w:pPr>
            <w:r w:rsidRPr="007A75E7">
              <w:t xml:space="preserve">The Contractor refers to the Superintendent’s request dated </w:t>
            </w:r>
            <w:r w:rsidR="00C909AB">
              <w:fldChar w:fldCharType="begin">
                <w:ffData>
                  <w:name w:val=""/>
                  <w:enabled/>
                  <w:calcOnExit w:val="0"/>
                  <w:textInput>
                    <w:default w:val="[Contractor to insert date of request]"/>
                  </w:textInput>
                </w:ffData>
              </w:fldChar>
            </w:r>
            <w:r w:rsidR="00C909AB">
              <w:instrText xml:space="preserve"> FORMTEXT </w:instrText>
            </w:r>
            <w:r w:rsidR="00C909AB">
              <w:fldChar w:fldCharType="separate"/>
            </w:r>
            <w:r w:rsidR="00C909AB">
              <w:rPr>
                <w:noProof/>
              </w:rPr>
              <w:t>[Contractor to insert date of request]</w:t>
            </w:r>
            <w:r w:rsidR="00C909AB">
              <w:fldChar w:fldCharType="end"/>
            </w:r>
            <w:r w:rsidRPr="007A75E7">
              <w:t xml:space="preserve"> for an estimate of the time and cost effects of the variation proposed in that request.</w:t>
            </w:r>
          </w:p>
          <w:p w14:paraId="3766325E" w14:textId="77777777" w:rsidR="00BF7F8B" w:rsidRPr="007A75E7" w:rsidRDefault="00BF7F8B" w:rsidP="00CC4C59">
            <w:pPr>
              <w:pStyle w:val="OLTableText"/>
              <w:rPr>
                <w:i/>
              </w:rPr>
            </w:pPr>
          </w:p>
          <w:p w14:paraId="66A70096" w14:textId="3BB25910" w:rsidR="00BF7F8B" w:rsidRPr="007A75E7" w:rsidRDefault="00B46380" w:rsidP="00CC4C59">
            <w:pPr>
              <w:pStyle w:val="OLTableText"/>
            </w:pPr>
            <w:r w:rsidRPr="00B46380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 A - CONTRACTOR TO DELETE THIS PARAGRAPH IF NOT APPLICABLE]"/>
                  </w:textInput>
                </w:ffData>
              </w:fldChar>
            </w:r>
            <w:r w:rsidRPr="00B46380">
              <w:rPr>
                <w:highlight w:val="yellow"/>
              </w:rPr>
              <w:instrText xml:space="preserve"> FORMTEXT </w:instrText>
            </w:r>
            <w:r w:rsidRPr="00B46380">
              <w:rPr>
                <w:highlight w:val="yellow"/>
              </w:rPr>
            </w:r>
            <w:r w:rsidRPr="00B46380">
              <w:rPr>
                <w:highlight w:val="yellow"/>
              </w:rPr>
              <w:fldChar w:fldCharType="separate"/>
            </w:r>
            <w:r w:rsidRPr="00B46380">
              <w:rPr>
                <w:noProof/>
                <w:highlight w:val="yellow"/>
              </w:rPr>
              <w:t>[OPTION A - CONTRACTOR TO DELETE THIS PARAGRAPH IF NOT APPLICABLE]</w:t>
            </w:r>
            <w:r w:rsidRPr="00B46380">
              <w:rPr>
                <w:highlight w:val="yellow"/>
              </w:rPr>
              <w:fldChar w:fldCharType="end"/>
            </w:r>
            <w:r w:rsidR="00B665E3">
              <w:t xml:space="preserve"> </w:t>
            </w:r>
            <w:r w:rsidR="00BF7F8B" w:rsidRPr="007A75E7">
              <w:t xml:space="preserve">The Contractor notifies the Superintendent that it cannot </w:t>
            </w:r>
            <w:proofErr w:type="gramStart"/>
            <w:r w:rsidR="00BF7F8B" w:rsidRPr="007A75E7">
              <w:t>effect</w:t>
            </w:r>
            <w:proofErr w:type="gramEnd"/>
            <w:r w:rsidR="00BF7F8B" w:rsidRPr="007A75E7">
              <w:t xml:space="preserve"> the variation because </w:t>
            </w:r>
            <w:r w:rsidR="00BF7F8B"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state reason why variation cannot be effected]"/>
                  </w:textInput>
                </w:ffData>
              </w:fldChar>
            </w:r>
            <w:r w:rsidR="00BF7F8B" w:rsidRPr="007A75E7">
              <w:instrText xml:space="preserve"> FORMTEXT </w:instrText>
            </w:r>
            <w:r w:rsidR="00BF7F8B" w:rsidRPr="007A75E7">
              <w:fldChar w:fldCharType="separate"/>
            </w:r>
            <w:r w:rsidR="00BF7F8B" w:rsidRPr="007A75E7">
              <w:rPr>
                <w:noProof/>
              </w:rPr>
              <w:t>[Contractor to state reason why variation cannot be effected]</w:t>
            </w:r>
            <w:r w:rsidR="00BF7F8B" w:rsidRPr="007A75E7">
              <w:fldChar w:fldCharType="end"/>
            </w:r>
            <w:r w:rsidR="00BF7F8B" w:rsidRPr="007A75E7">
              <w:t>.</w:t>
            </w:r>
          </w:p>
          <w:p w14:paraId="2FCE5C6D" w14:textId="77777777" w:rsidR="00BF7F8B" w:rsidRPr="007A75E7" w:rsidRDefault="00BF7F8B" w:rsidP="00CC4C59">
            <w:pPr>
              <w:pStyle w:val="OLTableText"/>
            </w:pPr>
          </w:p>
          <w:p w14:paraId="1ABC8496" w14:textId="440F7D20" w:rsidR="00CC4C59" w:rsidRPr="007A75E7" w:rsidRDefault="003E0F7A" w:rsidP="00CC4C59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 B - CONTRACTOR TO DELETE THIS PARAGRAPH IF NOT APPLICABLE]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[OPTION B - CONTRACTOR TO DELETE THIS PARAGRAPH IF NOT APPLICABLE]</w:t>
            </w:r>
            <w:r>
              <w:rPr>
                <w:highlight w:val="yellow"/>
              </w:rPr>
              <w:fldChar w:fldCharType="end"/>
            </w:r>
            <w:r w:rsidR="00B665E3">
              <w:t xml:space="preserve"> </w:t>
            </w:r>
            <w:r w:rsidR="00BF7F8B" w:rsidRPr="007A75E7">
              <w:t>The Contractor notifies the Superintendent that:</w:t>
            </w:r>
          </w:p>
        </w:tc>
      </w:tr>
      <w:tr w:rsidR="00BF7F8B" w:rsidRPr="007A75E7" w14:paraId="79B3780B" w14:textId="77777777" w:rsidTr="00194DB3">
        <w:tc>
          <w:tcPr>
            <w:tcW w:w="9178" w:type="dxa"/>
          </w:tcPr>
          <w:p w14:paraId="64004712" w14:textId="77777777" w:rsidR="00BF7F8B" w:rsidRPr="007A75E7" w:rsidRDefault="00BF7F8B" w:rsidP="00CC4C59">
            <w:pPr>
              <w:pStyle w:val="OLBullet0"/>
            </w:pPr>
            <w:r w:rsidRPr="007A75E7">
              <w:t xml:space="preserve">The Contractor's estimate of costs is </w:t>
            </w:r>
            <w:r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insert estimate of cost]"/>
                  </w:textInput>
                </w:ffData>
              </w:fldChar>
            </w:r>
            <w:r w:rsidRPr="007A75E7">
              <w:instrText xml:space="preserve"> FORMTEXT </w:instrText>
            </w:r>
            <w:r w:rsidRPr="007A75E7">
              <w:fldChar w:fldCharType="separate"/>
            </w:r>
            <w:r w:rsidRPr="007A75E7">
              <w:rPr>
                <w:noProof/>
              </w:rPr>
              <w:t>[Contractor to insert estimate of cost]</w:t>
            </w:r>
            <w:r w:rsidRPr="007A75E7">
              <w:fldChar w:fldCharType="end"/>
            </w:r>
            <w:r w:rsidRPr="007A75E7">
              <w:t xml:space="preserve"> </w:t>
            </w:r>
            <w:r w:rsidR="009F3ADA">
              <w:t>ex</w:t>
            </w:r>
            <w:r w:rsidR="009F3ADA" w:rsidRPr="007A75E7">
              <w:t xml:space="preserve">cluding </w:t>
            </w:r>
            <w:r w:rsidRPr="007A75E7">
              <w:t xml:space="preserve">GST, as details of which are </w:t>
            </w:r>
            <w:r w:rsidRPr="007A75E7">
              <w:rPr>
                <w:b/>
              </w:rPr>
              <w:t>attached</w:t>
            </w:r>
            <w:r w:rsidRPr="007A75E7">
              <w:t xml:space="preserve">. This estimate includes all time related cost; </w:t>
            </w:r>
            <w:r w:rsidR="007E6BE0">
              <w:t>and</w:t>
            </w:r>
          </w:p>
        </w:tc>
      </w:tr>
      <w:tr w:rsidR="00BF7F8B" w:rsidRPr="007A75E7" w14:paraId="269FBA02" w14:textId="77777777" w:rsidTr="00194DB3">
        <w:tc>
          <w:tcPr>
            <w:tcW w:w="9178" w:type="dxa"/>
          </w:tcPr>
          <w:p w14:paraId="04861351" w14:textId="77777777" w:rsidR="00BF7F8B" w:rsidRPr="007A75E7" w:rsidRDefault="00BF7F8B" w:rsidP="00CC4C59">
            <w:pPr>
              <w:pStyle w:val="OLBullet0"/>
            </w:pPr>
            <w:r w:rsidRPr="007A75E7">
              <w:t xml:space="preserve">The Contractor's estimate of the effect on the construction program (including the date for practical completion) is </w:t>
            </w:r>
            <w:r w:rsidRPr="007A75E7">
              <w:fldChar w:fldCharType="begin">
                <w:ffData>
                  <w:name w:val=""/>
                  <w:enabled/>
                  <w:calcOnExit w:val="0"/>
                  <w:textInput>
                    <w:default w:val="[Contractor to detail the estimated effect on the construction program and the date for practical completion]"/>
                  </w:textInput>
                </w:ffData>
              </w:fldChar>
            </w:r>
            <w:r w:rsidRPr="007A75E7">
              <w:instrText xml:space="preserve"> FORMTEXT </w:instrText>
            </w:r>
            <w:r w:rsidRPr="007A75E7">
              <w:fldChar w:fldCharType="separate"/>
            </w:r>
            <w:r w:rsidRPr="007A75E7">
              <w:rPr>
                <w:noProof/>
              </w:rPr>
              <w:t>[Contractor to detail the estimated effect on the construction program and the date for practical completion]</w:t>
            </w:r>
            <w:r w:rsidRPr="007A75E7">
              <w:fldChar w:fldCharType="end"/>
            </w:r>
            <w:r w:rsidRPr="007A75E7">
              <w:t>.</w:t>
            </w:r>
          </w:p>
        </w:tc>
      </w:tr>
    </w:tbl>
    <w:p w14:paraId="6AA37225" w14:textId="77777777" w:rsidR="003032AF" w:rsidRDefault="003032AF" w:rsidP="003032AF">
      <w:pPr>
        <w:pStyle w:val="OLNormal0"/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3032AF" w:rsidRPr="009968CD" w14:paraId="33019A82" w14:textId="77777777" w:rsidTr="00A931A1">
        <w:trPr>
          <w:trHeight w:val="275"/>
        </w:trPr>
        <w:tc>
          <w:tcPr>
            <w:tcW w:w="4607" w:type="dxa"/>
          </w:tcPr>
          <w:p w14:paraId="5D428CE1" w14:textId="1A52B816" w:rsidR="003032AF" w:rsidRPr="009968CD" w:rsidRDefault="003032AF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 by</w:t>
            </w:r>
            <w:r w:rsidRPr="009968CD">
              <w:t>:</w:t>
            </w:r>
          </w:p>
        </w:tc>
        <w:tc>
          <w:tcPr>
            <w:tcW w:w="4607" w:type="dxa"/>
          </w:tcPr>
          <w:p w14:paraId="5D236C61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5DC9DA9F" w14:textId="77777777" w:rsidTr="00A931A1">
        <w:trPr>
          <w:trHeight w:val="275"/>
        </w:trPr>
        <w:tc>
          <w:tcPr>
            <w:tcW w:w="4607" w:type="dxa"/>
            <w:tcBorders>
              <w:bottom w:val="single" w:sz="4" w:space="0" w:color="auto"/>
            </w:tcBorders>
          </w:tcPr>
          <w:p w14:paraId="5F913BD3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61B0FC3F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39AE07C7" w14:textId="77777777" w:rsidTr="00A931A1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23D4E885" w14:textId="77777777" w:rsidR="003032AF" w:rsidRPr="009968CD" w:rsidRDefault="003032AF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607" w:type="dxa"/>
          </w:tcPr>
          <w:p w14:paraId="39E8F93A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19D92872" w14:textId="77777777" w:rsidTr="00A931A1">
        <w:trPr>
          <w:trHeight w:val="272"/>
        </w:trPr>
        <w:tc>
          <w:tcPr>
            <w:tcW w:w="4607" w:type="dxa"/>
            <w:tcBorders>
              <w:bottom w:val="single" w:sz="4" w:space="0" w:color="auto"/>
            </w:tcBorders>
          </w:tcPr>
          <w:p w14:paraId="646D31BC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4C19EE56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494E2638" w14:textId="77777777" w:rsidTr="00A931A1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3AF150AA" w14:textId="77777777" w:rsidR="003032AF" w:rsidRPr="009968CD" w:rsidRDefault="003032AF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607" w:type="dxa"/>
          </w:tcPr>
          <w:p w14:paraId="56B06CE3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2BF07F5D" w14:textId="77777777" w:rsidTr="00A931A1">
        <w:trPr>
          <w:trHeight w:val="272"/>
        </w:trPr>
        <w:tc>
          <w:tcPr>
            <w:tcW w:w="4607" w:type="dxa"/>
            <w:tcBorders>
              <w:bottom w:val="single" w:sz="4" w:space="0" w:color="auto"/>
            </w:tcBorders>
          </w:tcPr>
          <w:p w14:paraId="561CFF72" w14:textId="77777777" w:rsidR="003032AF" w:rsidRPr="009968CD" w:rsidRDefault="003032AF" w:rsidP="005B4E95">
            <w:pPr>
              <w:pStyle w:val="OLTableText"/>
              <w:keepNext/>
            </w:pPr>
          </w:p>
        </w:tc>
        <w:tc>
          <w:tcPr>
            <w:tcW w:w="4607" w:type="dxa"/>
          </w:tcPr>
          <w:p w14:paraId="31808EBC" w14:textId="77777777" w:rsidR="003032AF" w:rsidRPr="009968CD" w:rsidRDefault="003032AF" w:rsidP="005B4E95">
            <w:pPr>
              <w:pStyle w:val="OLTableText"/>
              <w:keepNext/>
            </w:pPr>
          </w:p>
        </w:tc>
      </w:tr>
      <w:tr w:rsidR="003032AF" w:rsidRPr="009968CD" w14:paraId="0E3C526D" w14:textId="77777777" w:rsidTr="00B665E3">
        <w:trPr>
          <w:trHeight w:val="272"/>
        </w:trPr>
        <w:tc>
          <w:tcPr>
            <w:tcW w:w="4607" w:type="dxa"/>
            <w:tcBorders>
              <w:top w:val="single" w:sz="4" w:space="0" w:color="auto"/>
            </w:tcBorders>
          </w:tcPr>
          <w:p w14:paraId="4452EE0C" w14:textId="77777777" w:rsidR="003032AF" w:rsidRPr="009968CD" w:rsidRDefault="003032AF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607" w:type="dxa"/>
          </w:tcPr>
          <w:p w14:paraId="3C832557" w14:textId="77777777" w:rsidR="003032AF" w:rsidRPr="009968CD" w:rsidRDefault="003032AF" w:rsidP="005B4E95">
            <w:pPr>
              <w:pStyle w:val="OLTableText"/>
            </w:pPr>
          </w:p>
        </w:tc>
      </w:tr>
      <w:tr w:rsidR="003E0F7A" w:rsidRPr="009968CD" w14:paraId="42411A78" w14:textId="77777777" w:rsidTr="00B665E3">
        <w:trPr>
          <w:trHeight w:val="80"/>
        </w:trPr>
        <w:tc>
          <w:tcPr>
            <w:tcW w:w="4607" w:type="dxa"/>
          </w:tcPr>
          <w:p w14:paraId="5129D3DA" w14:textId="77777777" w:rsidR="003E0F7A" w:rsidRPr="009968CD" w:rsidRDefault="003E0F7A" w:rsidP="005B4E95">
            <w:pPr>
              <w:pStyle w:val="OLTableText"/>
            </w:pPr>
          </w:p>
        </w:tc>
        <w:tc>
          <w:tcPr>
            <w:tcW w:w="4607" w:type="dxa"/>
          </w:tcPr>
          <w:p w14:paraId="4CB120B8" w14:textId="77777777" w:rsidR="003E0F7A" w:rsidRPr="009968CD" w:rsidRDefault="003E0F7A" w:rsidP="005B4E95">
            <w:pPr>
              <w:pStyle w:val="OLTableText"/>
            </w:pPr>
          </w:p>
        </w:tc>
      </w:tr>
      <w:bookmarkEnd w:id="0"/>
    </w:tbl>
    <w:p w14:paraId="710E303A" w14:textId="77777777" w:rsidR="00B71AB2" w:rsidRPr="002E61BD" w:rsidRDefault="00B71AB2" w:rsidP="003032AF">
      <w:pPr>
        <w:pStyle w:val="OLNormal0"/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F3ADA" w:rsidRPr="00CC4C59" w14:paraId="33D8B9F5" w14:textId="77777777" w:rsidTr="00A931A1">
        <w:tc>
          <w:tcPr>
            <w:tcW w:w="9060" w:type="dxa"/>
            <w:gridSpan w:val="2"/>
          </w:tcPr>
          <w:p w14:paraId="485D06BF" w14:textId="1D5725C5" w:rsidR="009F3ADA" w:rsidRPr="00512D0F" w:rsidRDefault="003E0F7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B665E3">
              <w:rPr>
                <w:sz w:val="16"/>
                <w:szCs w:val="16"/>
                <w:highlight w:val="yellow"/>
              </w:rPr>
              <w:t>[</w:t>
            </w:r>
            <w:r w:rsidR="007531B6" w:rsidRPr="007531B6">
              <w:rPr>
                <w:sz w:val="16"/>
                <w:szCs w:val="16"/>
                <w:highlight w:val="yellow"/>
              </w:rPr>
              <w:t>REMOVE BEFORE SENDING</w:t>
            </w:r>
            <w:r w:rsidRPr="00B665E3">
              <w:rPr>
                <w:sz w:val="16"/>
                <w:szCs w:val="16"/>
                <w:highlight w:val="yellow"/>
              </w:rPr>
              <w:t>]</w:t>
            </w:r>
            <w:r w:rsidRPr="00512D0F">
              <w:rPr>
                <w:sz w:val="16"/>
                <w:szCs w:val="16"/>
              </w:rPr>
              <w:t xml:space="preserve"> </w:t>
            </w:r>
            <w:r w:rsidR="009F3ADA" w:rsidRPr="00512D0F">
              <w:rPr>
                <w:sz w:val="16"/>
                <w:szCs w:val="16"/>
              </w:rPr>
              <w:t>Notes:</w:t>
            </w:r>
          </w:p>
        </w:tc>
      </w:tr>
      <w:tr w:rsidR="009F3ADA" w:rsidRPr="00CC4C59" w14:paraId="6162226C" w14:textId="77777777" w:rsidTr="00A931A1">
        <w:tc>
          <w:tcPr>
            <w:tcW w:w="421" w:type="dxa"/>
          </w:tcPr>
          <w:p w14:paraId="1C62CD6A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56F1415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Subclause 36.2 can be used by the Superintendent to obtain an indication from the Contractor whether a proposed variation can be </w:t>
            </w:r>
            <w:proofErr w:type="gramStart"/>
            <w:r w:rsidRPr="00CC4C59">
              <w:rPr>
                <w:sz w:val="16"/>
                <w:szCs w:val="16"/>
              </w:rPr>
              <w:t>effected</w:t>
            </w:r>
            <w:proofErr w:type="gramEnd"/>
            <w:r w:rsidRPr="00CC4C59">
              <w:rPr>
                <w:sz w:val="16"/>
                <w:szCs w:val="16"/>
              </w:rPr>
              <w:t xml:space="preserve"> and if so, an estimate of the time and cost consequences of the proposed variation.</w:t>
            </w:r>
          </w:p>
        </w:tc>
      </w:tr>
      <w:tr w:rsidR="009F3ADA" w:rsidRPr="00CC4C59" w14:paraId="0F402387" w14:textId="77777777" w:rsidTr="00A931A1">
        <w:tc>
          <w:tcPr>
            <w:tcW w:w="421" w:type="dxa"/>
          </w:tcPr>
          <w:p w14:paraId="0CCF7D4D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F06B450" w14:textId="77777777" w:rsidR="009F3ADA" w:rsidRPr="00CC4C59" w:rsidRDefault="009F3ADA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Subclause 36.2 also allows the Superintendent to seek a detailed quotation of a proposed variation, </w:t>
            </w:r>
            <w:proofErr w:type="gramStart"/>
            <w:r w:rsidRPr="00CC4C59">
              <w:rPr>
                <w:sz w:val="16"/>
                <w:szCs w:val="16"/>
              </w:rPr>
              <w:t>whether or not</w:t>
            </w:r>
            <w:proofErr w:type="gramEnd"/>
            <w:r w:rsidRPr="00CC4C59">
              <w:rPr>
                <w:sz w:val="16"/>
                <w:szCs w:val="16"/>
              </w:rPr>
              <w:t xml:space="preserve"> an estimate has been required beforehand. </w:t>
            </w:r>
          </w:p>
        </w:tc>
      </w:tr>
      <w:tr w:rsidR="00A15265" w:rsidRPr="00CC4C59" w14:paraId="2BD61ADA" w14:textId="77777777" w:rsidTr="00A931A1">
        <w:tc>
          <w:tcPr>
            <w:tcW w:w="421" w:type="dxa"/>
          </w:tcPr>
          <w:p w14:paraId="2A9FA9F1" w14:textId="77777777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4A47495C" w14:textId="480E23A4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This form requests an estimate only, and the estimate provided by the Contractor in response to it will not be binding on the Contractor.  If a fixed agreed price is required, the Superintendent should seek a detailed quotation using Form C122</w:t>
            </w:r>
            <w:r w:rsidR="00C570C5" w:rsidRPr="00CC4C59">
              <w:rPr>
                <w:sz w:val="16"/>
                <w:szCs w:val="16"/>
              </w:rPr>
              <w:t>.</w:t>
            </w:r>
          </w:p>
        </w:tc>
      </w:tr>
      <w:tr w:rsidR="00A15265" w:rsidRPr="00CC4C59" w14:paraId="05AD489E" w14:textId="77777777" w:rsidTr="00A931A1">
        <w:tc>
          <w:tcPr>
            <w:tcW w:w="421" w:type="dxa"/>
          </w:tcPr>
          <w:p w14:paraId="4FD0DB29" w14:textId="77777777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1A74960E" w14:textId="4D4B20E3" w:rsidR="00A15265" w:rsidRPr="00CC4C59" w:rsidRDefault="00A15265" w:rsidP="00080978">
            <w:pPr>
              <w:pStyle w:val="OLTableText"/>
              <w:keepNext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 xml:space="preserve">The </w:t>
            </w:r>
            <w:r w:rsidR="000C26CE">
              <w:rPr>
                <w:sz w:val="16"/>
                <w:szCs w:val="16"/>
              </w:rPr>
              <w:t>Purchaser</w:t>
            </w:r>
            <w:r w:rsidRPr="00CC4C59">
              <w:rPr>
                <w:sz w:val="16"/>
                <w:szCs w:val="16"/>
              </w:rPr>
              <w:t xml:space="preserve"> is </w:t>
            </w:r>
            <w:r w:rsidR="00A74139" w:rsidRPr="00CC4C59">
              <w:rPr>
                <w:sz w:val="16"/>
                <w:szCs w:val="16"/>
              </w:rPr>
              <w:t xml:space="preserve">not </w:t>
            </w:r>
            <w:r w:rsidRPr="00CC4C59">
              <w:rPr>
                <w:sz w:val="16"/>
                <w:szCs w:val="16"/>
              </w:rPr>
              <w:t xml:space="preserve">obliged to pay the cost of </w:t>
            </w:r>
            <w:r w:rsidR="00A74139" w:rsidRPr="00CC4C59">
              <w:rPr>
                <w:sz w:val="16"/>
                <w:szCs w:val="16"/>
              </w:rPr>
              <w:t>either</w:t>
            </w:r>
            <w:r w:rsidRPr="00CC4C59">
              <w:rPr>
                <w:sz w:val="16"/>
                <w:szCs w:val="16"/>
              </w:rPr>
              <w:t xml:space="preserve"> the estimate </w:t>
            </w:r>
            <w:r w:rsidR="00A74139" w:rsidRPr="00CC4C59">
              <w:rPr>
                <w:sz w:val="16"/>
                <w:szCs w:val="16"/>
              </w:rPr>
              <w:t>or</w:t>
            </w:r>
            <w:r w:rsidRPr="00CC4C59">
              <w:rPr>
                <w:sz w:val="16"/>
                <w:szCs w:val="16"/>
              </w:rPr>
              <w:t xml:space="preserve"> </w:t>
            </w:r>
            <w:r w:rsidR="00A74139" w:rsidRPr="00CC4C59">
              <w:rPr>
                <w:sz w:val="16"/>
                <w:szCs w:val="16"/>
              </w:rPr>
              <w:t>a detailed quotation</w:t>
            </w:r>
            <w:r w:rsidRPr="00CC4C59">
              <w:rPr>
                <w:sz w:val="16"/>
                <w:szCs w:val="16"/>
              </w:rPr>
              <w:t>.</w:t>
            </w:r>
          </w:p>
        </w:tc>
      </w:tr>
      <w:tr w:rsidR="00A15265" w:rsidRPr="00CC4C59" w14:paraId="33C00B24" w14:textId="77777777" w:rsidTr="00A931A1">
        <w:tc>
          <w:tcPr>
            <w:tcW w:w="421" w:type="dxa"/>
          </w:tcPr>
          <w:p w14:paraId="63C78B58" w14:textId="77777777" w:rsidR="00A15265" w:rsidRPr="00CC4C59" w:rsidRDefault="00A15265" w:rsidP="00CC4C59">
            <w:pPr>
              <w:pStyle w:val="OLTableText"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7939A6C7" w14:textId="77777777" w:rsidR="00A15265" w:rsidRPr="00CC4C59" w:rsidRDefault="00A15265" w:rsidP="00CC4C59">
            <w:pPr>
              <w:pStyle w:val="OLTableText"/>
              <w:rPr>
                <w:sz w:val="16"/>
                <w:szCs w:val="16"/>
              </w:rPr>
            </w:pPr>
            <w:r w:rsidRPr="00CC4C59">
              <w:rPr>
                <w:sz w:val="16"/>
                <w:szCs w:val="16"/>
              </w:rPr>
              <w:t>As to service of Form C120, refer to clause 7.</w:t>
            </w:r>
          </w:p>
        </w:tc>
      </w:tr>
    </w:tbl>
    <w:p w14:paraId="36DA3073" w14:textId="77777777" w:rsidR="003032AF" w:rsidRDefault="003032AF" w:rsidP="003032AF">
      <w:pPr>
        <w:pStyle w:val="OLNormal0"/>
      </w:pPr>
    </w:p>
    <w:sectPr w:rsidR="003032AF" w:rsidSect="003032AF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2E24" w14:textId="77777777" w:rsidR="002045C9" w:rsidRDefault="002045C9">
      <w:r>
        <w:separator/>
      </w:r>
    </w:p>
  </w:endnote>
  <w:endnote w:type="continuationSeparator" w:id="0">
    <w:p w14:paraId="07D333C6" w14:textId="77777777" w:rsidR="002045C9" w:rsidRDefault="0020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0BC62" w14:textId="77777777" w:rsidR="00653CDE" w:rsidRDefault="00653CDE" w:rsidP="00653CD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3032AF" w:rsidRPr="003032AF" w14:paraId="1F8356CA" w14:textId="77777777" w:rsidTr="003032AF">
      <w:tc>
        <w:tcPr>
          <w:tcW w:w="9070" w:type="dxa"/>
          <w:gridSpan w:val="3"/>
        </w:tcPr>
        <w:p w14:paraId="61128BA0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3032AF" w:rsidRPr="003032AF" w14:paraId="2A57CCC4" w14:textId="77777777" w:rsidTr="005B4E95">
      <w:tc>
        <w:tcPr>
          <w:tcW w:w="4535" w:type="dxa"/>
          <w:gridSpan w:val="2"/>
        </w:tcPr>
        <w:p w14:paraId="0CA538CF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Notice C120</w:t>
          </w:r>
          <w:r w:rsidRPr="003032AF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3981243B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Page (</w: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3032AF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3032AF">
            <w:rPr>
              <w:color w:val="808080" w:themeColor="background1" w:themeShade="80"/>
              <w:sz w:val="18"/>
              <w:szCs w:val="18"/>
            </w:rPr>
            <w:t>1</w:t>
          </w:r>
          <w:r w:rsidRPr="003032AF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3032AF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032AF" w:rsidRPr="003032AF" w14:paraId="66841A3E" w14:textId="77777777" w:rsidTr="005B4E95">
      <w:tc>
        <w:tcPr>
          <w:tcW w:w="1657" w:type="dxa"/>
        </w:tcPr>
        <w:p w14:paraId="0557532C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021E7BE8" w14:textId="7280613E" w:rsidR="003032AF" w:rsidRPr="003032AF" w:rsidRDefault="003E0F7A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3032AF" w:rsidRPr="003032AF">
            <w:rPr>
              <w:color w:val="808080" w:themeColor="background1" w:themeShade="80"/>
              <w:sz w:val="18"/>
              <w:szCs w:val="18"/>
            </w:rPr>
            <w:t>.</w:t>
          </w:r>
          <w:r w:rsidR="000C26CE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3032AF" w:rsidRPr="003032AF" w14:paraId="7B99B3E5" w14:textId="77777777" w:rsidTr="005B4E95">
      <w:tc>
        <w:tcPr>
          <w:tcW w:w="1657" w:type="dxa"/>
        </w:tcPr>
        <w:p w14:paraId="74EFA7BF" w14:textId="77777777" w:rsidR="003032AF" w:rsidRPr="003032AF" w:rsidRDefault="003032AF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032AF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29033875" w14:textId="7DBB70CC" w:rsidR="003032AF" w:rsidRPr="003032AF" w:rsidRDefault="000C26CE" w:rsidP="003032AF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3E0F7A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54CD3FB9" w14:textId="77777777" w:rsidR="003032AF" w:rsidRDefault="00303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3D6F" w14:textId="77777777" w:rsidR="002045C9" w:rsidRDefault="002045C9">
      <w:r>
        <w:separator/>
      </w:r>
    </w:p>
  </w:footnote>
  <w:footnote w:type="continuationSeparator" w:id="0">
    <w:p w14:paraId="3A69D3B6" w14:textId="77777777" w:rsidR="002045C9" w:rsidRDefault="0020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945771486">
    <w:abstractNumId w:val="4"/>
  </w:num>
  <w:num w:numId="2" w16cid:durableId="773332334">
    <w:abstractNumId w:val="5"/>
  </w:num>
  <w:num w:numId="3" w16cid:durableId="815999784">
    <w:abstractNumId w:val="7"/>
  </w:num>
  <w:num w:numId="4" w16cid:durableId="1504052339">
    <w:abstractNumId w:val="10"/>
  </w:num>
  <w:num w:numId="5" w16cid:durableId="1798334029">
    <w:abstractNumId w:val="3"/>
  </w:num>
  <w:num w:numId="6" w16cid:durableId="1947805778">
    <w:abstractNumId w:val="9"/>
    <w:lvlOverride w:ilvl="0">
      <w:startOverride w:val="1"/>
    </w:lvlOverride>
  </w:num>
  <w:num w:numId="7" w16cid:durableId="231235622">
    <w:abstractNumId w:val="1"/>
  </w:num>
  <w:num w:numId="8" w16cid:durableId="1666088008">
    <w:abstractNumId w:val="8"/>
  </w:num>
  <w:num w:numId="9" w16cid:durableId="465708697">
    <w:abstractNumId w:val="2"/>
  </w:num>
  <w:num w:numId="10" w16cid:durableId="1652639896">
    <w:abstractNumId w:val="6"/>
  </w:num>
  <w:num w:numId="11" w16cid:durableId="980768833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0287A"/>
    <w:rsid w:val="00023A39"/>
    <w:rsid w:val="0004639E"/>
    <w:rsid w:val="00074534"/>
    <w:rsid w:val="00080978"/>
    <w:rsid w:val="000A0277"/>
    <w:rsid w:val="000B43B6"/>
    <w:rsid w:val="000C26CE"/>
    <w:rsid w:val="001267A1"/>
    <w:rsid w:val="00156E42"/>
    <w:rsid w:val="002045C9"/>
    <w:rsid w:val="00296B34"/>
    <w:rsid w:val="002A2667"/>
    <w:rsid w:val="002A63B2"/>
    <w:rsid w:val="002D5A60"/>
    <w:rsid w:val="002E61BD"/>
    <w:rsid w:val="003032AF"/>
    <w:rsid w:val="00327B0F"/>
    <w:rsid w:val="00352631"/>
    <w:rsid w:val="00391CA2"/>
    <w:rsid w:val="003A19C7"/>
    <w:rsid w:val="003A6864"/>
    <w:rsid w:val="003B313D"/>
    <w:rsid w:val="003E0F7A"/>
    <w:rsid w:val="0042701C"/>
    <w:rsid w:val="00471203"/>
    <w:rsid w:val="004F3AA7"/>
    <w:rsid w:val="00512D0F"/>
    <w:rsid w:val="00564E9C"/>
    <w:rsid w:val="005838CF"/>
    <w:rsid w:val="005A2D32"/>
    <w:rsid w:val="005C29FB"/>
    <w:rsid w:val="005C3D72"/>
    <w:rsid w:val="005E7A8C"/>
    <w:rsid w:val="005F4A58"/>
    <w:rsid w:val="00653CDE"/>
    <w:rsid w:val="006771DE"/>
    <w:rsid w:val="00677D11"/>
    <w:rsid w:val="006A6A86"/>
    <w:rsid w:val="006C53A5"/>
    <w:rsid w:val="006D561C"/>
    <w:rsid w:val="007313C3"/>
    <w:rsid w:val="007531B6"/>
    <w:rsid w:val="007A75E7"/>
    <w:rsid w:val="007E6BE0"/>
    <w:rsid w:val="008232D2"/>
    <w:rsid w:val="00843561"/>
    <w:rsid w:val="00851FA1"/>
    <w:rsid w:val="0088519F"/>
    <w:rsid w:val="0092591E"/>
    <w:rsid w:val="00934395"/>
    <w:rsid w:val="009662F4"/>
    <w:rsid w:val="00995BB5"/>
    <w:rsid w:val="009C7A89"/>
    <w:rsid w:val="009D36D1"/>
    <w:rsid w:val="009E405A"/>
    <w:rsid w:val="009F3ADA"/>
    <w:rsid w:val="00A15265"/>
    <w:rsid w:val="00A673EA"/>
    <w:rsid w:val="00A74139"/>
    <w:rsid w:val="00A931A1"/>
    <w:rsid w:val="00AC3A6C"/>
    <w:rsid w:val="00AF6451"/>
    <w:rsid w:val="00B22C43"/>
    <w:rsid w:val="00B46380"/>
    <w:rsid w:val="00B665E3"/>
    <w:rsid w:val="00B71AB2"/>
    <w:rsid w:val="00B80593"/>
    <w:rsid w:val="00BA1AB5"/>
    <w:rsid w:val="00BB65A2"/>
    <w:rsid w:val="00BF2467"/>
    <w:rsid w:val="00BF7F8B"/>
    <w:rsid w:val="00C31433"/>
    <w:rsid w:val="00C570C5"/>
    <w:rsid w:val="00C909AB"/>
    <w:rsid w:val="00CC4C59"/>
    <w:rsid w:val="00CD40BC"/>
    <w:rsid w:val="00CF220A"/>
    <w:rsid w:val="00CF7562"/>
    <w:rsid w:val="00D10390"/>
    <w:rsid w:val="00D43E53"/>
    <w:rsid w:val="00D44B12"/>
    <w:rsid w:val="00D636F2"/>
    <w:rsid w:val="00D70B39"/>
    <w:rsid w:val="00DA5971"/>
    <w:rsid w:val="00DC49A5"/>
    <w:rsid w:val="00DD47A9"/>
    <w:rsid w:val="00DE1EF8"/>
    <w:rsid w:val="00E7779A"/>
    <w:rsid w:val="00EA4D68"/>
    <w:rsid w:val="00EB4DBE"/>
    <w:rsid w:val="00F141E3"/>
    <w:rsid w:val="00F37FF6"/>
    <w:rsid w:val="00F44584"/>
    <w:rsid w:val="00FB2407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59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CC4C5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CC4C59"/>
    <w:pPr>
      <w:ind w:left="720"/>
      <w:contextualSpacing/>
    </w:pPr>
  </w:style>
  <w:style w:type="table" w:styleId="TableGrid">
    <w:name w:val="Table Grid"/>
    <w:basedOn w:val="TableNormal"/>
    <w:uiPriority w:val="59"/>
    <w:rsid w:val="00CC4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3032AF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3032AF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3032AF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3032AF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3032AF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3032AF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3032AF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3032AF"/>
  </w:style>
  <w:style w:type="paragraph" w:customStyle="1" w:styleId="OLHeading">
    <w:name w:val="OL_Heading"/>
    <w:basedOn w:val="Normal"/>
    <w:next w:val="OLBodyText"/>
    <w:qFormat/>
    <w:rsid w:val="003032A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032A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032AF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3032AF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3032AF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032AF"/>
    <w:pPr>
      <w:spacing w:after="240"/>
    </w:pPr>
  </w:style>
  <w:style w:type="paragraph" w:customStyle="1" w:styleId="OLNumber0NoNum">
    <w:name w:val="OL_Number0_NoNum"/>
    <w:basedOn w:val="OLNumber0"/>
    <w:next w:val="OLNumber1"/>
    <w:rsid w:val="003032A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032AF"/>
    <w:pPr>
      <w:ind w:left="709"/>
    </w:pPr>
  </w:style>
  <w:style w:type="paragraph" w:customStyle="1" w:styleId="OLIndent2">
    <w:name w:val="OL_Indent2"/>
    <w:basedOn w:val="OLNormal"/>
    <w:qFormat/>
    <w:rsid w:val="003032AF"/>
    <w:pPr>
      <w:ind w:left="1418"/>
    </w:pPr>
  </w:style>
  <w:style w:type="paragraph" w:customStyle="1" w:styleId="OLIndent3">
    <w:name w:val="OL_Indent3"/>
    <w:basedOn w:val="OLNormal"/>
    <w:qFormat/>
    <w:rsid w:val="003032A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032A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032A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032AF"/>
    <w:pPr>
      <w:keepNext/>
    </w:pPr>
    <w:rPr>
      <w:b/>
    </w:rPr>
  </w:style>
  <w:style w:type="paragraph" w:customStyle="1" w:styleId="OLQuote">
    <w:name w:val="OL_Quote"/>
    <w:basedOn w:val="OLNormal"/>
    <w:qFormat/>
    <w:rsid w:val="003032A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032AF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032AF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032AF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032AF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032AF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3032AF"/>
    <w:pPr>
      <w:numPr>
        <w:numId w:val="7"/>
      </w:numPr>
    </w:pPr>
  </w:style>
  <w:style w:type="paragraph" w:customStyle="1" w:styleId="OLBullet5">
    <w:name w:val="OL_Bullet5"/>
    <w:basedOn w:val="OLNormal"/>
    <w:rsid w:val="003032AF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3032AF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032AF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032AF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032AF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032AF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3032AF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CC4C5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3032A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032A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032AF"/>
    <w:pPr>
      <w:spacing w:after="120"/>
      <w:jc w:val="left"/>
    </w:pPr>
  </w:style>
  <w:style w:type="paragraph" w:customStyle="1" w:styleId="OLHeadingLine">
    <w:name w:val="OL_HeadingLine"/>
    <w:basedOn w:val="Normal"/>
    <w:rsid w:val="003032AF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032AF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3032AF"/>
    <w:pPr>
      <w:spacing w:after="0"/>
    </w:pPr>
  </w:style>
  <w:style w:type="paragraph" w:customStyle="1" w:styleId="OLSubHeadingC">
    <w:name w:val="OL_SubHeading_C"/>
    <w:basedOn w:val="OLSubHeading"/>
    <w:rsid w:val="003032AF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3E0F7A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2023-07-20T04:32:00Z</dcterms:created>
  <dcterms:modified xsi:type="dcterms:W3CDTF">2023-12-07T04:30:00Z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