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6B3D" w14:textId="77777777" w:rsidR="00FB4FC6" w:rsidRDefault="00FB4FC6" w:rsidP="00D153C1">
      <w:pPr>
        <w:pStyle w:val="Heading1"/>
        <w:rPr>
          <w:szCs w:val="20"/>
        </w:rPr>
      </w:pPr>
    </w:p>
    <w:p w14:paraId="29BD3E80" w14:textId="281B5FDD" w:rsidR="00D153C1" w:rsidRPr="00F8333E" w:rsidRDefault="0082626F" w:rsidP="00925135">
      <w:pPr>
        <w:pStyle w:val="OLHeading"/>
        <w:jc w:val="center"/>
      </w:pPr>
      <w:r>
        <w:t>P</w:t>
      </w:r>
      <w:r w:rsidR="001D1393">
        <w:t>5</w:t>
      </w:r>
      <w:r w:rsidR="00EB3050">
        <w:t>4</w:t>
      </w:r>
      <w:r w:rsidR="00496E71">
        <w:t>A</w:t>
      </w:r>
      <w:r w:rsidR="00D153C1" w:rsidRPr="00F8333E">
        <w:t xml:space="preserve"> </w:t>
      </w:r>
      <w:r w:rsidR="00D153C1">
        <w:t>–</w:t>
      </w:r>
      <w:r w:rsidR="00172D1D">
        <w:t xml:space="preserve"> </w:t>
      </w:r>
      <w:r w:rsidR="00A4269D">
        <w:t xml:space="preserve">NOTICE </w:t>
      </w:r>
      <w:r w:rsidR="0030251B">
        <w:t>OF APPOINTMENT OF</w:t>
      </w:r>
      <w:r w:rsidR="001D1393">
        <w:t xml:space="preserve"> TEMPORARY </w:t>
      </w:r>
      <w:r w:rsidR="0030251B">
        <w:t>SUPERINTENDENT</w:t>
      </w:r>
    </w:p>
    <w:p w14:paraId="5C137B75" w14:textId="48B0BEAC" w:rsidR="00D153C1" w:rsidRPr="00F8333E" w:rsidRDefault="00D153C1" w:rsidP="00925135">
      <w:pPr>
        <w:pStyle w:val="OLBodyText"/>
        <w:jc w:val="center"/>
      </w:pPr>
      <w:r w:rsidRPr="00F8333E">
        <w:t>(</w:t>
      </w:r>
      <w:r w:rsidR="00E926BE">
        <w:t xml:space="preserve">Clause </w:t>
      </w:r>
      <w:r w:rsidR="0082626F">
        <w:t>20</w:t>
      </w:r>
      <w:r w:rsidR="0030251B">
        <w:t>)</w:t>
      </w:r>
    </w:p>
    <w:p w14:paraId="727411DD" w14:textId="77777777" w:rsidR="00D153C1" w:rsidRPr="00F8333E" w:rsidRDefault="00D153C1" w:rsidP="00D153C1">
      <w:pPr>
        <w:tabs>
          <w:tab w:val="left" w:pos="2552"/>
          <w:tab w:val="left" w:leader="dot" w:pos="9072"/>
        </w:tabs>
      </w:pPr>
    </w:p>
    <w:p w14:paraId="69DE4DBC" w14:textId="53A77DFB" w:rsidR="00D153C1" w:rsidRPr="00F8333E" w:rsidRDefault="00D153C1" w:rsidP="00925135">
      <w:pPr>
        <w:pStyle w:val="OLBodyText"/>
      </w:pPr>
      <w:r w:rsidRPr="00F8333E">
        <w:t>DATE:</w:t>
      </w:r>
      <w:r w:rsidRPr="00F8333E">
        <w:tab/>
      </w:r>
      <w:bookmarkStart w:id="0" w:name="_Hlk54611618"/>
      <w:r w:rsidR="00DC793D">
        <w:tab/>
      </w:r>
      <w:r w:rsidR="00DC793D">
        <w:tab/>
      </w:r>
      <w:r w:rsidR="00DC793D">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bookmarkEnd w:id="0"/>
    </w:p>
    <w:p w14:paraId="429F639C" w14:textId="2DE1D7E9" w:rsidR="00D153C1" w:rsidRPr="0054040C" w:rsidRDefault="00D153C1" w:rsidP="00925135">
      <w:pPr>
        <w:pStyle w:val="OLBodyText"/>
      </w:pPr>
      <w:r w:rsidRPr="0054040C">
        <w:t xml:space="preserve">TO </w:t>
      </w:r>
      <w:r w:rsidR="008345A2" w:rsidRPr="0054040C">
        <w:t>CONTRACTOR</w:t>
      </w:r>
      <w:r w:rsidRPr="0054040C">
        <w:t>:</w:t>
      </w:r>
      <w:r w:rsidRPr="0054040C">
        <w:tab/>
      </w:r>
      <w:r w:rsidR="00DC793D">
        <w:tab/>
      </w:r>
      <w:r w:rsidRPr="0054040C">
        <w:fldChar w:fldCharType="begin">
          <w:ffData>
            <w:name w:val=""/>
            <w:enabled/>
            <w:calcOnExit w:val="0"/>
            <w:textInput>
              <w:default w:val="[INSERT CONTRACTOR NAME]"/>
            </w:textInput>
          </w:ffData>
        </w:fldChar>
      </w:r>
      <w:r w:rsidRPr="0054040C">
        <w:instrText xml:space="preserve"> FORMTEXT </w:instrText>
      </w:r>
      <w:r w:rsidRPr="0054040C">
        <w:fldChar w:fldCharType="separate"/>
      </w:r>
      <w:r w:rsidRPr="0054040C">
        <w:rPr>
          <w:noProof/>
        </w:rPr>
        <w:t>[INSERT CONTRACTOR NAME]</w:t>
      </w:r>
      <w:r w:rsidRPr="0054040C">
        <w:fldChar w:fldCharType="end"/>
      </w:r>
    </w:p>
    <w:p w14:paraId="2F74C806" w14:textId="22DB1CCD" w:rsidR="00D153C1" w:rsidRPr="0054040C" w:rsidRDefault="00D153C1" w:rsidP="00925135">
      <w:pPr>
        <w:pStyle w:val="OLBodyText"/>
      </w:pPr>
      <w:r w:rsidRPr="0054040C">
        <w:t>PROJECT NAME:</w:t>
      </w:r>
      <w:r w:rsidRPr="0054040C">
        <w:tab/>
      </w:r>
      <w:r w:rsidR="00DC793D">
        <w:tab/>
      </w:r>
      <w:r w:rsidRPr="0054040C">
        <w:fldChar w:fldCharType="begin">
          <w:ffData>
            <w:name w:val=""/>
            <w:enabled/>
            <w:calcOnExit w:val="0"/>
            <w:textInput>
              <w:default w:val="[INSERT PROJECT/CONTRACT NAME]"/>
            </w:textInput>
          </w:ffData>
        </w:fldChar>
      </w:r>
      <w:r w:rsidRPr="0054040C">
        <w:instrText xml:space="preserve"> FORMTEXT </w:instrText>
      </w:r>
      <w:r w:rsidRPr="0054040C">
        <w:fldChar w:fldCharType="separate"/>
      </w:r>
      <w:r w:rsidRPr="0054040C">
        <w:rPr>
          <w:noProof/>
        </w:rPr>
        <w:t>[INSERT PROJECT/CONTRACT NAME]</w:t>
      </w:r>
      <w:r w:rsidRPr="0054040C">
        <w:fldChar w:fldCharType="end"/>
      </w:r>
    </w:p>
    <w:p w14:paraId="28A97EBC" w14:textId="6B703B89" w:rsidR="00D153C1" w:rsidRPr="0054040C" w:rsidRDefault="00D153C1" w:rsidP="00925135">
      <w:pPr>
        <w:pStyle w:val="OLBodyText"/>
      </w:pPr>
      <w:r w:rsidRPr="0054040C">
        <w:t>CONTRACT No.:</w:t>
      </w:r>
      <w:r w:rsidRPr="0054040C">
        <w:tab/>
      </w:r>
      <w:r w:rsidR="00DC793D">
        <w:tab/>
      </w:r>
      <w:r w:rsidRPr="0054040C">
        <w:fldChar w:fldCharType="begin">
          <w:ffData>
            <w:name w:val=""/>
            <w:enabled/>
            <w:calcOnExit w:val="0"/>
            <w:textInput>
              <w:default w:val="[INSERT CONTRACT NUMBER]"/>
            </w:textInput>
          </w:ffData>
        </w:fldChar>
      </w:r>
      <w:r w:rsidRPr="0054040C">
        <w:instrText xml:space="preserve"> FORMTEXT </w:instrText>
      </w:r>
      <w:r w:rsidRPr="0054040C">
        <w:fldChar w:fldCharType="separate"/>
      </w:r>
      <w:r w:rsidRPr="0054040C">
        <w:rPr>
          <w:noProof/>
        </w:rPr>
        <w:t>[INSERT CONTRACT NUMBER]</w:t>
      </w:r>
      <w:r w:rsidRPr="0054040C">
        <w:fldChar w:fldCharType="end"/>
      </w:r>
    </w:p>
    <w:p w14:paraId="706AD85A" w14:textId="77777777" w:rsidR="00CC2D1D" w:rsidRPr="0054040C" w:rsidRDefault="00CC2D1D" w:rsidP="00D153C1">
      <w:pPr>
        <w:pBdr>
          <w:bottom w:val="single" w:sz="12" w:space="1" w:color="auto"/>
        </w:pBdr>
        <w:tabs>
          <w:tab w:val="left" w:leader="dot" w:pos="9072"/>
        </w:tabs>
      </w:pPr>
    </w:p>
    <w:p w14:paraId="2089F14E" w14:textId="77777777" w:rsidR="00D153C1" w:rsidRPr="0054040C" w:rsidRDefault="00D153C1" w:rsidP="00D153C1">
      <w:pPr>
        <w:tabs>
          <w:tab w:val="left" w:leader="dot" w:pos="9072"/>
        </w:tabs>
      </w:pPr>
      <w:bookmarkStart w:id="1" w:name="_Hlk57118752"/>
    </w:p>
    <w:p w14:paraId="33A48445" w14:textId="72DC3E3E" w:rsidR="008F54BF" w:rsidRDefault="00BC1386" w:rsidP="00925135">
      <w:pPr>
        <w:pStyle w:val="OLBodyText"/>
      </w:pPr>
      <w:r w:rsidRPr="0054040C">
        <w:t>The Contractor is</w:t>
      </w:r>
      <w:r>
        <w:t xml:space="preserve"> notified that </w:t>
      </w:r>
      <w:r w:rsidR="008F54BF">
        <w:t xml:space="preserve">from </w:t>
      </w:r>
      <w:r w:rsidR="008F54BF">
        <w:fldChar w:fldCharType="begin">
          <w:ffData>
            <w:name w:val=""/>
            <w:enabled/>
            <w:calcOnExit w:val="0"/>
            <w:textInput>
              <w:default w:val="[INSERT TIME]"/>
            </w:textInput>
          </w:ffData>
        </w:fldChar>
      </w:r>
      <w:r w:rsidR="008F54BF">
        <w:instrText xml:space="preserve"> FORMTEXT </w:instrText>
      </w:r>
      <w:r w:rsidR="008F54BF">
        <w:fldChar w:fldCharType="separate"/>
      </w:r>
      <w:r w:rsidR="008F54BF">
        <w:rPr>
          <w:noProof/>
        </w:rPr>
        <w:t>[INSERT TIME]</w:t>
      </w:r>
      <w:r w:rsidR="008F54BF">
        <w:fldChar w:fldCharType="end"/>
      </w:r>
      <w:r w:rsidR="008F54BF">
        <w:t xml:space="preserve"> on </w:t>
      </w:r>
      <w:r w:rsidR="008F54BF">
        <w:fldChar w:fldCharType="begin">
          <w:ffData>
            <w:name w:val=""/>
            <w:enabled/>
            <w:calcOnExit w:val="0"/>
            <w:textInput>
              <w:default w:val="[INSERT COMMENCEMENT DATE]"/>
            </w:textInput>
          </w:ffData>
        </w:fldChar>
      </w:r>
      <w:r w:rsidR="008F54BF">
        <w:instrText xml:space="preserve"> FORMTEXT </w:instrText>
      </w:r>
      <w:r w:rsidR="008F54BF">
        <w:fldChar w:fldCharType="separate"/>
      </w:r>
      <w:r w:rsidR="008F54BF">
        <w:rPr>
          <w:noProof/>
        </w:rPr>
        <w:t>[INSERT COMMENCEMENT DATE]</w:t>
      </w:r>
      <w:r w:rsidR="008F54BF">
        <w:fldChar w:fldCharType="end"/>
      </w:r>
      <w:r w:rsidR="008F54BF">
        <w:t xml:space="preserve"> </w:t>
      </w:r>
      <w:r w:rsidR="00D26AF9">
        <w:t>(</w:t>
      </w:r>
      <w:r w:rsidR="00D26AF9">
        <w:rPr>
          <w:b/>
          <w:bCs/>
        </w:rPr>
        <w:t>Commencement Time</w:t>
      </w:r>
      <w:r w:rsidR="00D26AF9">
        <w:t xml:space="preserve">) </w:t>
      </w:r>
      <w:r w:rsidR="008F54BF" w:rsidRPr="00D26AF9">
        <w:t>to</w:t>
      </w:r>
      <w:r w:rsidR="008F54BF">
        <w:t xml:space="preserve"> </w:t>
      </w:r>
      <w:r w:rsidR="008F54BF">
        <w:fldChar w:fldCharType="begin">
          <w:ffData>
            <w:name w:val=""/>
            <w:enabled/>
            <w:calcOnExit w:val="0"/>
            <w:textInput>
              <w:default w:val="[INSERT TIME]"/>
            </w:textInput>
          </w:ffData>
        </w:fldChar>
      </w:r>
      <w:r w:rsidR="008F54BF">
        <w:instrText xml:space="preserve"> FORMTEXT </w:instrText>
      </w:r>
      <w:r w:rsidR="008F54BF">
        <w:fldChar w:fldCharType="separate"/>
      </w:r>
      <w:r w:rsidR="008F54BF">
        <w:rPr>
          <w:noProof/>
        </w:rPr>
        <w:t>[INSERT TIME]</w:t>
      </w:r>
      <w:r w:rsidR="008F54BF">
        <w:fldChar w:fldCharType="end"/>
      </w:r>
      <w:r w:rsidR="008F54BF">
        <w:t xml:space="preserve"> on </w:t>
      </w:r>
      <w:r w:rsidR="008F54BF">
        <w:fldChar w:fldCharType="begin">
          <w:ffData>
            <w:name w:val=""/>
            <w:enabled/>
            <w:calcOnExit w:val="0"/>
            <w:textInput>
              <w:default w:val="[END DATE]"/>
            </w:textInput>
          </w:ffData>
        </w:fldChar>
      </w:r>
      <w:r w:rsidR="008F54BF">
        <w:instrText xml:space="preserve"> FORMTEXT </w:instrText>
      </w:r>
      <w:r w:rsidR="008F54BF">
        <w:fldChar w:fldCharType="separate"/>
      </w:r>
      <w:r w:rsidR="008F54BF">
        <w:rPr>
          <w:noProof/>
        </w:rPr>
        <w:t>[END DATE]</w:t>
      </w:r>
      <w:r w:rsidR="008F54BF">
        <w:fldChar w:fldCharType="end"/>
      </w:r>
      <w:r w:rsidR="00D26AF9">
        <w:t xml:space="preserve"> (</w:t>
      </w:r>
      <w:r w:rsidR="00D26AF9">
        <w:rPr>
          <w:b/>
          <w:bCs/>
        </w:rPr>
        <w:t>End Time</w:t>
      </w:r>
      <w:r w:rsidR="00D26AF9">
        <w:t>)</w:t>
      </w:r>
      <w:r w:rsidR="008F54BF">
        <w:t xml:space="preserve">, </w:t>
      </w:r>
      <w:r w:rsidR="008F54BF">
        <w:fldChar w:fldCharType="begin">
          <w:ffData>
            <w:name w:val=""/>
            <w:enabled/>
            <w:calcOnExit w:val="0"/>
            <w:textInput>
              <w:default w:val="[INSERT NAME OF EXISTING SUPERINTENDENT]"/>
            </w:textInput>
          </w:ffData>
        </w:fldChar>
      </w:r>
      <w:r w:rsidR="008F54BF">
        <w:instrText xml:space="preserve"> FORMTEXT </w:instrText>
      </w:r>
      <w:r w:rsidR="008F54BF">
        <w:fldChar w:fldCharType="separate"/>
      </w:r>
      <w:r w:rsidR="008F54BF">
        <w:rPr>
          <w:noProof/>
        </w:rPr>
        <w:t>[INSERT NAME OF EXISTING SUPERINTENDENT]</w:t>
      </w:r>
      <w:r w:rsidR="008F54BF">
        <w:fldChar w:fldCharType="end"/>
      </w:r>
      <w:r>
        <w:t xml:space="preserve"> will be temporarily</w:t>
      </w:r>
      <w:r w:rsidR="0082626F">
        <w:t xml:space="preserve"> </w:t>
      </w:r>
      <w:r w:rsidR="008F54BF">
        <w:t xml:space="preserve">removed as Superintendent and </w:t>
      </w:r>
      <w:bookmarkStart w:id="2" w:name="_Hlk57119821"/>
      <w:r w:rsidR="008F54BF">
        <w:fldChar w:fldCharType="begin">
          <w:ffData>
            <w:name w:val=""/>
            <w:enabled/>
            <w:calcOnExit w:val="0"/>
            <w:textInput>
              <w:default w:val="[INSERT NAME OF REPLACEMENT SUPERINTENDENT]"/>
            </w:textInput>
          </w:ffData>
        </w:fldChar>
      </w:r>
      <w:r w:rsidR="008F54BF">
        <w:instrText xml:space="preserve"> FORMTEXT </w:instrText>
      </w:r>
      <w:r w:rsidR="008F54BF">
        <w:fldChar w:fldCharType="separate"/>
      </w:r>
      <w:r w:rsidR="008F54BF">
        <w:rPr>
          <w:noProof/>
        </w:rPr>
        <w:t>[INSERT NAME OF REPLACEMENT SUPERINTENDENT]</w:t>
      </w:r>
      <w:r w:rsidR="008F54BF">
        <w:fldChar w:fldCharType="end"/>
      </w:r>
      <w:bookmarkEnd w:id="2"/>
      <w:r w:rsidR="008F54BF">
        <w:t xml:space="preserve"> will be temporarily appointed as Superintendent. </w:t>
      </w:r>
    </w:p>
    <w:p w14:paraId="5D2CE420" w14:textId="73C8447D" w:rsidR="00C82351" w:rsidRDefault="00C82351" w:rsidP="00925135">
      <w:pPr>
        <w:pStyle w:val="OLBodyText"/>
      </w:pPr>
      <w:r>
        <w:fldChar w:fldCharType="begin">
          <w:ffData>
            <w:name w:val=""/>
            <w:enabled/>
            <w:calcOnExit w:val="0"/>
            <w:textInput>
              <w:default w:val="[INSERT NAME OF REPLACEMENT SUPERINTENDENT]"/>
            </w:textInput>
          </w:ffData>
        </w:fldChar>
      </w:r>
      <w:r>
        <w:instrText xml:space="preserve"> FORMTEXT </w:instrText>
      </w:r>
      <w:r>
        <w:fldChar w:fldCharType="separate"/>
      </w:r>
      <w:r>
        <w:rPr>
          <w:noProof/>
        </w:rPr>
        <w:t>[INSERT NAME OF REPLACEMENT SUPERINTENDENT]</w:t>
      </w:r>
      <w:r>
        <w:fldChar w:fldCharType="end"/>
      </w:r>
      <w:r>
        <w:t xml:space="preserve">’s telephone number is </w:t>
      </w:r>
      <w:r>
        <w:fldChar w:fldCharType="begin">
          <w:ffData>
            <w:name w:val=""/>
            <w:enabled/>
            <w:calcOnExit w:val="0"/>
            <w:textInput>
              <w:default w:val="[INSERT PHONE NUMBER]"/>
            </w:textInput>
          </w:ffData>
        </w:fldChar>
      </w:r>
      <w:r>
        <w:instrText xml:space="preserve"> FORMTEXT </w:instrText>
      </w:r>
      <w:r>
        <w:fldChar w:fldCharType="separate"/>
      </w:r>
      <w:r>
        <w:rPr>
          <w:noProof/>
        </w:rPr>
        <w:t>[INSERT PHONE NUMBER]</w:t>
      </w:r>
      <w:r>
        <w:fldChar w:fldCharType="end"/>
      </w:r>
    </w:p>
    <w:p w14:paraId="7FCBD259" w14:textId="3000CCFD" w:rsidR="00C82351" w:rsidRPr="00C82351" w:rsidRDefault="00C82351" w:rsidP="00925135">
      <w:pPr>
        <w:pStyle w:val="OLBodyText"/>
      </w:pPr>
      <w:proofErr w:type="gramStart"/>
      <w:r>
        <w:t xml:space="preserve">For </w:t>
      </w:r>
      <w:r w:rsidRPr="00C82351">
        <w:t>the purpose of</w:t>
      </w:r>
      <w:proofErr w:type="gramEnd"/>
      <w:r w:rsidRPr="00C82351">
        <w:t xml:space="preserve"> clause 7 of the General Conditions of Contract, </w:t>
      </w:r>
      <w:r>
        <w:t xml:space="preserve">from the Commencement Time to the End Time </w:t>
      </w:r>
      <w:r w:rsidRPr="00C82351">
        <w:t>the Superintendent’s address(es) for the service of notices and other documents will be:</w:t>
      </w:r>
    </w:p>
    <w:p w14:paraId="5CCA6B08" w14:textId="24513F96" w:rsidR="00C82351" w:rsidRPr="00C82351" w:rsidRDefault="00C82351" w:rsidP="00925135">
      <w:pPr>
        <w:pStyle w:val="OLIndent1"/>
      </w:pPr>
      <w:r w:rsidRPr="00C82351">
        <w:t xml:space="preserve">Address: </w:t>
      </w:r>
      <w:r w:rsidR="00DC793D">
        <w:tab/>
      </w:r>
      <w:r w:rsidRPr="00C82351">
        <w:fldChar w:fldCharType="begin">
          <w:ffData>
            <w:name w:val=""/>
            <w:enabled/>
            <w:calcOnExit w:val="0"/>
            <w:textInput>
              <w:default w:val="[INSERT ADDRESS]"/>
            </w:textInput>
          </w:ffData>
        </w:fldChar>
      </w:r>
      <w:r w:rsidRPr="00C82351">
        <w:instrText xml:space="preserve"> FORMTEXT </w:instrText>
      </w:r>
      <w:r w:rsidRPr="00C82351">
        <w:fldChar w:fldCharType="separate"/>
      </w:r>
      <w:r w:rsidRPr="00C82351">
        <w:rPr>
          <w:noProof/>
        </w:rPr>
        <w:t>[INSERT ADDRESS]</w:t>
      </w:r>
      <w:r w:rsidRPr="00C82351">
        <w:fldChar w:fldCharType="end"/>
      </w:r>
    </w:p>
    <w:p w14:paraId="26C4E6E1" w14:textId="1E8054C3" w:rsidR="00C82351" w:rsidRPr="00C82351" w:rsidRDefault="00C82351" w:rsidP="00925135">
      <w:pPr>
        <w:pStyle w:val="OLIndent1"/>
      </w:pPr>
      <w:r w:rsidRPr="00C82351">
        <w:t xml:space="preserve">Email address: </w:t>
      </w:r>
      <w:r w:rsidR="00DC793D">
        <w:tab/>
      </w:r>
      <w:r w:rsidRPr="00C82351">
        <w:fldChar w:fldCharType="begin">
          <w:ffData>
            <w:name w:val=""/>
            <w:enabled/>
            <w:calcOnExit w:val="0"/>
            <w:textInput>
              <w:default w:val="[INSERT EMAIL ADDRESS]"/>
            </w:textInput>
          </w:ffData>
        </w:fldChar>
      </w:r>
      <w:r w:rsidRPr="00C82351">
        <w:instrText xml:space="preserve"> FORMTEXT </w:instrText>
      </w:r>
      <w:r w:rsidRPr="00C82351">
        <w:fldChar w:fldCharType="separate"/>
      </w:r>
      <w:r w:rsidRPr="00C82351">
        <w:rPr>
          <w:noProof/>
        </w:rPr>
        <w:t>[INSERT EMAIL ADDRESS]</w:t>
      </w:r>
      <w:r w:rsidRPr="00C82351">
        <w:fldChar w:fldCharType="end"/>
      </w:r>
      <w:r w:rsidRPr="00C82351">
        <w:t>.</w:t>
      </w:r>
    </w:p>
    <w:bookmarkEnd w:id="1"/>
    <w:p w14:paraId="65C2F2C5" w14:textId="4C6925FA" w:rsidR="00A4269D" w:rsidRDefault="00C82351" w:rsidP="00925135">
      <w:pPr>
        <w:pStyle w:val="OLBodyText"/>
      </w:pPr>
      <w:r>
        <w:t xml:space="preserve">After the End Time, </w:t>
      </w:r>
      <w:r>
        <w:fldChar w:fldCharType="begin">
          <w:ffData>
            <w:name w:val=""/>
            <w:enabled/>
            <w:calcOnExit w:val="0"/>
            <w:textInput>
              <w:default w:val="[INSERT NAME OF EXISTING SUPERINTENDENT]"/>
            </w:textInput>
          </w:ffData>
        </w:fldChar>
      </w:r>
      <w:r>
        <w:instrText xml:space="preserve"> FORMTEXT </w:instrText>
      </w:r>
      <w:r>
        <w:fldChar w:fldCharType="separate"/>
      </w:r>
      <w:r>
        <w:rPr>
          <w:noProof/>
        </w:rPr>
        <w:t>[INSERT NAME OF EXISTING SUPERINTENDENT]</w:t>
      </w:r>
      <w:r>
        <w:fldChar w:fldCharType="end"/>
      </w:r>
      <w:r>
        <w:t xml:space="preserve"> shall resume the role of Superintendent and the Superintendent’s telephone number and address(es) for the service of notices and other documents will be as stated in the Contract.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p w14:paraId="48F8921E" w14:textId="48A6F75A" w:rsidR="00D153C1" w:rsidRPr="00F8333E" w:rsidRDefault="00D153C1" w:rsidP="00925135">
            <w:pPr>
              <w:pStyle w:val="OLTableText"/>
            </w:pPr>
            <w:r w:rsidRPr="00F8333E">
              <w:t xml:space="preserve">Signed by the </w:t>
            </w:r>
            <w:r w:rsidR="001D1393">
              <w:t>Principal</w:t>
            </w:r>
            <w:r w:rsidRPr="00F8333E">
              <w: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925135">
            <w:pPr>
              <w:pStyle w:val="OLTableText"/>
            </w:pPr>
          </w:p>
        </w:tc>
        <w:tc>
          <w:tcPr>
            <w:tcW w:w="4323" w:type="dxa"/>
          </w:tcPr>
          <w:p w14:paraId="457A2B5B" w14:textId="77777777" w:rsidR="00D153C1" w:rsidRPr="00F8333E" w:rsidRDefault="00D153C1" w:rsidP="00925135">
            <w:pPr>
              <w:pStyle w:val="OLTableT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925135">
            <w:pPr>
              <w:pStyle w:val="OLTableText"/>
            </w:pPr>
            <w:r w:rsidRPr="00F8333E">
              <w:t>Signature</w:t>
            </w:r>
          </w:p>
        </w:tc>
        <w:tc>
          <w:tcPr>
            <w:tcW w:w="4323" w:type="dxa"/>
          </w:tcPr>
          <w:p w14:paraId="137E5D4E" w14:textId="77777777" w:rsidR="00D153C1" w:rsidRPr="00F8333E" w:rsidRDefault="00D153C1" w:rsidP="00925135">
            <w:pPr>
              <w:pStyle w:val="OLTableT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925135">
            <w:pPr>
              <w:pStyle w:val="OLTableText"/>
            </w:pPr>
          </w:p>
        </w:tc>
        <w:tc>
          <w:tcPr>
            <w:tcW w:w="4323" w:type="dxa"/>
          </w:tcPr>
          <w:p w14:paraId="1E4D2CDF" w14:textId="77777777" w:rsidR="00D153C1" w:rsidRPr="00F8333E" w:rsidRDefault="00D153C1" w:rsidP="00925135">
            <w:pPr>
              <w:pStyle w:val="OLTableText"/>
            </w:pPr>
          </w:p>
        </w:tc>
      </w:tr>
      <w:tr w:rsidR="00D153C1" w:rsidRPr="00F8333E" w14:paraId="39327118" w14:textId="77777777" w:rsidTr="008F54BF">
        <w:trPr>
          <w:trHeight w:val="272"/>
        </w:trPr>
        <w:tc>
          <w:tcPr>
            <w:tcW w:w="4737" w:type="dxa"/>
            <w:tcBorders>
              <w:top w:val="single" w:sz="4" w:space="0" w:color="auto"/>
            </w:tcBorders>
          </w:tcPr>
          <w:p w14:paraId="6B03639B" w14:textId="77777777" w:rsidR="00D153C1" w:rsidRPr="00F8333E" w:rsidRDefault="00D153C1" w:rsidP="00925135">
            <w:pPr>
              <w:pStyle w:val="OLTableText"/>
            </w:pPr>
            <w:r w:rsidRPr="00F8333E">
              <w:t>Name</w:t>
            </w:r>
          </w:p>
        </w:tc>
        <w:tc>
          <w:tcPr>
            <w:tcW w:w="4323" w:type="dxa"/>
          </w:tcPr>
          <w:p w14:paraId="7C1127D8" w14:textId="77777777" w:rsidR="00D153C1" w:rsidRPr="00F8333E" w:rsidRDefault="00D153C1" w:rsidP="00925135">
            <w:pPr>
              <w:pStyle w:val="OLTableText"/>
            </w:pPr>
          </w:p>
        </w:tc>
      </w:tr>
      <w:tr w:rsidR="00D153C1" w:rsidRPr="00F8333E" w14:paraId="2CFBF358" w14:textId="77777777" w:rsidTr="008F54BF">
        <w:trPr>
          <w:trHeight w:val="272"/>
        </w:trPr>
        <w:tc>
          <w:tcPr>
            <w:tcW w:w="4737" w:type="dxa"/>
            <w:tcBorders>
              <w:bottom w:val="single" w:sz="4" w:space="0" w:color="auto"/>
            </w:tcBorders>
          </w:tcPr>
          <w:p w14:paraId="5F2987A6" w14:textId="77777777" w:rsidR="00D153C1" w:rsidRPr="00F8333E" w:rsidRDefault="00D153C1" w:rsidP="00925135">
            <w:pPr>
              <w:pStyle w:val="OLTableText"/>
            </w:pPr>
          </w:p>
        </w:tc>
        <w:tc>
          <w:tcPr>
            <w:tcW w:w="4323" w:type="dxa"/>
          </w:tcPr>
          <w:p w14:paraId="5745D4A7" w14:textId="77777777" w:rsidR="00D153C1" w:rsidRPr="00F8333E" w:rsidRDefault="00D153C1" w:rsidP="00925135">
            <w:pPr>
              <w:pStyle w:val="OLTableText"/>
            </w:pPr>
          </w:p>
        </w:tc>
      </w:tr>
      <w:tr w:rsidR="008F54BF" w:rsidRPr="00F8333E" w14:paraId="1980F062" w14:textId="77777777" w:rsidTr="008F54BF">
        <w:trPr>
          <w:trHeight w:val="272"/>
        </w:trPr>
        <w:tc>
          <w:tcPr>
            <w:tcW w:w="4737" w:type="dxa"/>
            <w:tcBorders>
              <w:top w:val="single" w:sz="4" w:space="0" w:color="auto"/>
            </w:tcBorders>
          </w:tcPr>
          <w:p w14:paraId="356B1731" w14:textId="7137980E" w:rsidR="008F54BF" w:rsidRPr="00F8333E" w:rsidRDefault="008F54BF" w:rsidP="00925135">
            <w:pPr>
              <w:pStyle w:val="OLTableText"/>
            </w:pPr>
            <w:r w:rsidRPr="00F8333E">
              <w:t>Date</w:t>
            </w:r>
          </w:p>
        </w:tc>
        <w:tc>
          <w:tcPr>
            <w:tcW w:w="4323" w:type="dxa"/>
          </w:tcPr>
          <w:p w14:paraId="686583DF" w14:textId="77777777" w:rsidR="008F54BF" w:rsidRPr="00F8333E" w:rsidRDefault="008F54BF" w:rsidP="00925135">
            <w:pPr>
              <w:pStyle w:val="OLTableText"/>
            </w:pPr>
          </w:p>
        </w:tc>
      </w:tr>
    </w:tbl>
    <w:p w14:paraId="7273BD84" w14:textId="77777777" w:rsidR="00357149" w:rsidRDefault="00357149" w:rsidP="00925135">
      <w:pPr>
        <w:pStyle w:val="OLBodyText"/>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357149" w:rsidRPr="00DC793D" w14:paraId="375A4992" w14:textId="77777777" w:rsidTr="0084000E">
        <w:tc>
          <w:tcPr>
            <w:tcW w:w="9010" w:type="dxa"/>
            <w:gridSpan w:val="2"/>
          </w:tcPr>
          <w:p w14:paraId="38B5F3E4" w14:textId="37E8D7F1" w:rsidR="00357149" w:rsidRPr="00925135" w:rsidRDefault="007269CA" w:rsidP="00925135">
            <w:pPr>
              <w:pStyle w:val="OLTableText"/>
              <w:rPr>
                <w:sz w:val="16"/>
                <w:szCs w:val="16"/>
              </w:rPr>
            </w:pPr>
            <w:r w:rsidRPr="00925135">
              <w:rPr>
                <w:sz w:val="16"/>
                <w:szCs w:val="16"/>
                <w:highlight w:val="yellow"/>
              </w:rPr>
              <w:t>[REMOVE BEFORE SENDING]</w:t>
            </w:r>
            <w:r>
              <w:rPr>
                <w:sz w:val="16"/>
                <w:szCs w:val="16"/>
              </w:rPr>
              <w:t xml:space="preserve"> </w:t>
            </w:r>
            <w:r w:rsidR="00357149" w:rsidRPr="00925135">
              <w:rPr>
                <w:sz w:val="16"/>
                <w:szCs w:val="16"/>
              </w:rPr>
              <w:t>Notes:</w:t>
            </w:r>
          </w:p>
        </w:tc>
      </w:tr>
      <w:tr w:rsidR="00357149" w:rsidRPr="00DC793D" w14:paraId="7BA68842" w14:textId="77777777" w:rsidTr="0084000E">
        <w:tc>
          <w:tcPr>
            <w:tcW w:w="421" w:type="dxa"/>
          </w:tcPr>
          <w:p w14:paraId="1DC5346B" w14:textId="77777777" w:rsidR="00357149" w:rsidRPr="00925135" w:rsidRDefault="00357149" w:rsidP="00925135">
            <w:pPr>
              <w:pStyle w:val="OLTableText"/>
              <w:rPr>
                <w:sz w:val="16"/>
                <w:szCs w:val="16"/>
              </w:rPr>
            </w:pPr>
            <w:r w:rsidRPr="00925135">
              <w:rPr>
                <w:sz w:val="16"/>
                <w:szCs w:val="16"/>
              </w:rPr>
              <w:t>a)</w:t>
            </w:r>
          </w:p>
        </w:tc>
        <w:tc>
          <w:tcPr>
            <w:tcW w:w="8589" w:type="dxa"/>
          </w:tcPr>
          <w:p w14:paraId="3178A033" w14:textId="77777777" w:rsidR="00357149" w:rsidRPr="00925135" w:rsidRDefault="00357149" w:rsidP="00925135">
            <w:pPr>
              <w:pStyle w:val="OLTableText"/>
              <w:rPr>
                <w:sz w:val="16"/>
                <w:szCs w:val="16"/>
              </w:rPr>
            </w:pPr>
            <w:r w:rsidRPr="00925135">
              <w:rPr>
                <w:sz w:val="16"/>
                <w:szCs w:val="16"/>
              </w:rPr>
              <w:t>If the Superintendent is a corporation, the role and functions of the Superintendent should be carried out by one or more Superintendent’s Representatives, who must be duly appointed by the Superintendent pursuant to clause 21 of the Standard.</w:t>
            </w:r>
          </w:p>
        </w:tc>
      </w:tr>
      <w:tr w:rsidR="00357149" w:rsidRPr="00DC793D" w14:paraId="0EB4377E" w14:textId="77777777" w:rsidTr="0084000E">
        <w:tc>
          <w:tcPr>
            <w:tcW w:w="421" w:type="dxa"/>
          </w:tcPr>
          <w:p w14:paraId="3EC653F9" w14:textId="77777777" w:rsidR="00357149" w:rsidRPr="00925135" w:rsidRDefault="00357149" w:rsidP="00925135">
            <w:pPr>
              <w:pStyle w:val="OLTableText"/>
              <w:rPr>
                <w:sz w:val="16"/>
                <w:szCs w:val="16"/>
              </w:rPr>
            </w:pPr>
            <w:r w:rsidRPr="00925135">
              <w:rPr>
                <w:sz w:val="16"/>
                <w:szCs w:val="16"/>
              </w:rPr>
              <w:t>b)</w:t>
            </w:r>
          </w:p>
        </w:tc>
        <w:tc>
          <w:tcPr>
            <w:tcW w:w="8589" w:type="dxa"/>
          </w:tcPr>
          <w:p w14:paraId="59904502" w14:textId="77777777" w:rsidR="00357149" w:rsidRPr="00925135" w:rsidRDefault="00357149" w:rsidP="00925135">
            <w:pPr>
              <w:pStyle w:val="OLTableText"/>
              <w:rPr>
                <w:sz w:val="16"/>
                <w:szCs w:val="16"/>
              </w:rPr>
            </w:pPr>
            <w:r w:rsidRPr="00925135">
              <w:rPr>
                <w:sz w:val="16"/>
                <w:szCs w:val="16"/>
              </w:rPr>
              <w:t xml:space="preserve">If an individual is named as Superintendent, that individual may be described by title or rank rather than by name, so that the individual holding that title or rank for the time </w:t>
            </w:r>
            <w:proofErr w:type="gramStart"/>
            <w:r w:rsidRPr="00925135">
              <w:rPr>
                <w:sz w:val="16"/>
                <w:szCs w:val="16"/>
              </w:rPr>
              <w:t>being will be</w:t>
            </w:r>
            <w:proofErr w:type="gramEnd"/>
            <w:r w:rsidRPr="00925135">
              <w:rPr>
                <w:sz w:val="16"/>
                <w:szCs w:val="16"/>
              </w:rPr>
              <w:t xml:space="preserve"> Superintendent under the Contract. See definition of Superintendent in clause 20 of the Standard. </w:t>
            </w:r>
          </w:p>
        </w:tc>
      </w:tr>
      <w:tr w:rsidR="00357149" w:rsidRPr="00DC793D" w14:paraId="77D293B6" w14:textId="77777777" w:rsidTr="0084000E">
        <w:tc>
          <w:tcPr>
            <w:tcW w:w="421" w:type="dxa"/>
          </w:tcPr>
          <w:p w14:paraId="6FD02BB5" w14:textId="77777777" w:rsidR="00357149" w:rsidRPr="00925135" w:rsidRDefault="00357149" w:rsidP="00925135">
            <w:pPr>
              <w:pStyle w:val="OLTableText"/>
              <w:rPr>
                <w:sz w:val="16"/>
                <w:szCs w:val="16"/>
              </w:rPr>
            </w:pPr>
            <w:r w:rsidRPr="00925135">
              <w:rPr>
                <w:sz w:val="16"/>
                <w:szCs w:val="16"/>
              </w:rPr>
              <w:t>c)</w:t>
            </w:r>
          </w:p>
        </w:tc>
        <w:tc>
          <w:tcPr>
            <w:tcW w:w="8589" w:type="dxa"/>
          </w:tcPr>
          <w:p w14:paraId="20299F57" w14:textId="77777777" w:rsidR="00357149" w:rsidRPr="00925135" w:rsidRDefault="00357149" w:rsidP="00925135">
            <w:pPr>
              <w:pStyle w:val="OLTableText"/>
              <w:rPr>
                <w:sz w:val="16"/>
                <w:szCs w:val="16"/>
              </w:rPr>
            </w:pPr>
            <w:r w:rsidRPr="00925135">
              <w:rPr>
                <w:sz w:val="16"/>
                <w:szCs w:val="16"/>
              </w:rPr>
              <w:t>As to service of Form P54B refer to clause 7.</w:t>
            </w:r>
          </w:p>
        </w:tc>
      </w:tr>
    </w:tbl>
    <w:p w14:paraId="77DB721E" w14:textId="77777777" w:rsidR="00357149" w:rsidRDefault="00357149"/>
    <w:sectPr w:rsidR="00357149" w:rsidSect="00E669DC">
      <w:headerReference w:type="default" r:id="rId8"/>
      <w:footerReference w:type="default" r:id="rId9"/>
      <w:pgSz w:w="11906" w:h="16838"/>
      <w:pgMar w:top="1134" w:right="1418" w:bottom="1134"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2A75" w14:textId="77777777" w:rsidR="00C96CB8" w:rsidRDefault="00C96CB8" w:rsidP="00D153C1">
      <w:r>
        <w:separator/>
      </w:r>
    </w:p>
  </w:endnote>
  <w:endnote w:type="continuationSeparator" w:id="0">
    <w:p w14:paraId="6196A334" w14:textId="77777777" w:rsidR="00C96CB8" w:rsidRDefault="00C96CB8"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4768E" w14:paraId="5490BE0A" w14:textId="77777777" w:rsidTr="00194DB3">
      <w:tc>
        <w:tcPr>
          <w:tcW w:w="9070" w:type="dxa"/>
          <w:gridSpan w:val="3"/>
          <w:tcBorders>
            <w:top w:val="single" w:sz="4" w:space="0" w:color="auto"/>
            <w:left w:val="nil"/>
            <w:bottom w:val="nil"/>
            <w:right w:val="nil"/>
          </w:tcBorders>
        </w:tcPr>
        <w:p w14:paraId="7DCA4A49" w14:textId="77777777" w:rsidR="00925135" w:rsidRDefault="00925135" w:rsidP="0054768E">
          <w:pPr>
            <w:pStyle w:val="Footer"/>
            <w:rPr>
              <w:b/>
              <w:color w:val="222A35" w:themeColor="text2" w:themeShade="80"/>
              <w:sz w:val="6"/>
              <w:szCs w:val="6"/>
            </w:rPr>
          </w:pPr>
        </w:p>
      </w:tc>
    </w:tr>
    <w:tr w:rsidR="0054768E" w14:paraId="5C1CD324" w14:textId="77777777" w:rsidTr="00194DB3">
      <w:tc>
        <w:tcPr>
          <w:tcW w:w="4535" w:type="dxa"/>
          <w:gridSpan w:val="2"/>
          <w:hideMark/>
        </w:tcPr>
        <w:p w14:paraId="4FD778A6" w14:textId="5DE03437" w:rsidR="00925135" w:rsidRDefault="00D153C1" w:rsidP="0054768E">
          <w:pPr>
            <w:pStyle w:val="Footer"/>
            <w:rPr>
              <w:sz w:val="18"/>
              <w:szCs w:val="18"/>
            </w:rPr>
          </w:pPr>
          <w:r>
            <w:rPr>
              <w:color w:val="808080" w:themeColor="background1" w:themeShade="80"/>
              <w:sz w:val="18"/>
              <w:szCs w:val="18"/>
            </w:rPr>
            <w:t xml:space="preserve">Notice </w:t>
          </w:r>
          <w:r w:rsidR="0054040C">
            <w:rPr>
              <w:color w:val="808080" w:themeColor="background1" w:themeShade="80"/>
              <w:sz w:val="18"/>
              <w:szCs w:val="18"/>
            </w:rPr>
            <w:t>P5</w:t>
          </w:r>
          <w:r w:rsidR="00EB3050">
            <w:rPr>
              <w:color w:val="808080" w:themeColor="background1" w:themeShade="80"/>
              <w:sz w:val="18"/>
              <w:szCs w:val="18"/>
            </w:rPr>
            <w:t>4</w:t>
          </w:r>
          <w:r w:rsidR="0054040C">
            <w:rPr>
              <w:color w:val="808080" w:themeColor="background1" w:themeShade="80"/>
              <w:sz w:val="18"/>
              <w:szCs w:val="18"/>
            </w:rPr>
            <w:t>A</w:t>
          </w:r>
          <w:r w:rsidR="00FC7168">
            <w:rPr>
              <w:color w:val="808080" w:themeColor="background1" w:themeShade="80"/>
              <w:sz w:val="18"/>
              <w:szCs w:val="18"/>
            </w:rPr>
            <w:tab/>
          </w:r>
        </w:p>
      </w:tc>
      <w:tc>
        <w:tcPr>
          <w:tcW w:w="4535" w:type="dxa"/>
          <w:hideMark/>
        </w:tcPr>
        <w:p w14:paraId="183C4B2E" w14:textId="77777777" w:rsidR="00925135" w:rsidRDefault="00FC7168" w:rsidP="0054768E">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4768E" w14:paraId="15520497" w14:textId="77777777" w:rsidTr="00194DB3">
      <w:tc>
        <w:tcPr>
          <w:tcW w:w="1657" w:type="dxa"/>
          <w:hideMark/>
        </w:tcPr>
        <w:p w14:paraId="58DCE517" w14:textId="77777777" w:rsidR="00925135" w:rsidRDefault="00FC7168" w:rsidP="0054768E">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2D4D9B78" w14:textId="2C33DB96" w:rsidR="00925135" w:rsidRDefault="00DC793D" w:rsidP="0054768E">
          <w:pPr>
            <w:pStyle w:val="Footer"/>
            <w:rPr>
              <w:color w:val="808080" w:themeColor="background1" w:themeShade="80"/>
              <w:sz w:val="18"/>
              <w:szCs w:val="18"/>
            </w:rPr>
          </w:pPr>
          <w:r>
            <w:rPr>
              <w:color w:val="808080" w:themeColor="background1" w:themeShade="80"/>
              <w:sz w:val="18"/>
              <w:szCs w:val="18"/>
            </w:rPr>
            <w:t>LGT2.0</w:t>
          </w:r>
        </w:p>
      </w:tc>
    </w:tr>
    <w:tr w:rsidR="0054768E" w14:paraId="2F0A8398" w14:textId="77777777" w:rsidTr="00194DB3">
      <w:tc>
        <w:tcPr>
          <w:tcW w:w="1657" w:type="dxa"/>
          <w:hideMark/>
        </w:tcPr>
        <w:p w14:paraId="0686DEF7" w14:textId="77777777" w:rsidR="00925135" w:rsidRDefault="00FC7168" w:rsidP="0054768E">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F244F7E" w14:textId="171AD913" w:rsidR="00925135" w:rsidRDefault="00DC793D" w:rsidP="0054768E">
          <w:pPr>
            <w:pStyle w:val="Footer"/>
            <w:rPr>
              <w:color w:val="808080" w:themeColor="background1" w:themeShade="80"/>
              <w:sz w:val="18"/>
              <w:szCs w:val="18"/>
            </w:rPr>
          </w:pPr>
          <w:r>
            <w:rPr>
              <w:color w:val="808080" w:themeColor="background1" w:themeShade="80"/>
              <w:sz w:val="18"/>
              <w:szCs w:val="18"/>
            </w:rPr>
            <w:t>July 2023</w:t>
          </w:r>
        </w:p>
      </w:tc>
    </w:tr>
  </w:tbl>
  <w:p w14:paraId="41672A92" w14:textId="77777777" w:rsidR="00925135" w:rsidRDefault="00925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A90E4" w14:textId="77777777" w:rsidR="00C96CB8" w:rsidRDefault="00C96CB8" w:rsidP="00D153C1">
      <w:r>
        <w:separator/>
      </w:r>
    </w:p>
  </w:footnote>
  <w:footnote w:type="continuationSeparator" w:id="0">
    <w:p w14:paraId="39E80024" w14:textId="77777777" w:rsidR="00C96CB8" w:rsidRDefault="00C96CB8" w:rsidP="00D15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015C" w14:textId="04425FFB" w:rsidR="00FB4FC6" w:rsidRDefault="00FB4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DCD27E0"/>
    <w:multiLevelType w:val="hybridMultilevel"/>
    <w:tmpl w:val="CB24A1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1"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66432582">
    <w:abstractNumId w:val="20"/>
  </w:num>
  <w:num w:numId="2" w16cid:durableId="1012805096">
    <w:abstractNumId w:val="1"/>
  </w:num>
  <w:num w:numId="3" w16cid:durableId="236941454">
    <w:abstractNumId w:val="10"/>
  </w:num>
  <w:num w:numId="4" w16cid:durableId="925728479">
    <w:abstractNumId w:val="13"/>
  </w:num>
  <w:num w:numId="5" w16cid:durableId="2075352870">
    <w:abstractNumId w:val="18"/>
  </w:num>
  <w:num w:numId="6" w16cid:durableId="1824274003">
    <w:abstractNumId w:val="6"/>
  </w:num>
  <w:num w:numId="7" w16cid:durableId="1357926584">
    <w:abstractNumId w:val="4"/>
  </w:num>
  <w:num w:numId="8" w16cid:durableId="1808888930">
    <w:abstractNumId w:val="2"/>
  </w:num>
  <w:num w:numId="9" w16cid:durableId="509489142">
    <w:abstractNumId w:val="12"/>
  </w:num>
  <w:num w:numId="10" w16cid:durableId="491609336">
    <w:abstractNumId w:val="16"/>
  </w:num>
  <w:num w:numId="11" w16cid:durableId="1480342208">
    <w:abstractNumId w:val="21"/>
  </w:num>
  <w:num w:numId="12" w16cid:durableId="143744908">
    <w:abstractNumId w:val="5"/>
  </w:num>
  <w:num w:numId="13" w16cid:durableId="1364092111">
    <w:abstractNumId w:val="8"/>
  </w:num>
  <w:num w:numId="14" w16cid:durableId="314381163">
    <w:abstractNumId w:val="15"/>
  </w:num>
  <w:num w:numId="15" w16cid:durableId="889725313">
    <w:abstractNumId w:val="0"/>
  </w:num>
  <w:num w:numId="16" w16cid:durableId="2099985626">
    <w:abstractNumId w:val="7"/>
  </w:num>
  <w:num w:numId="17" w16cid:durableId="1058287008">
    <w:abstractNumId w:val="9"/>
  </w:num>
  <w:num w:numId="18" w16cid:durableId="2132281924">
    <w:abstractNumId w:val="17"/>
  </w:num>
  <w:num w:numId="19" w16cid:durableId="344018615">
    <w:abstractNumId w:val="3"/>
  </w:num>
  <w:num w:numId="20" w16cid:durableId="86779539">
    <w:abstractNumId w:val="14"/>
  </w:num>
  <w:num w:numId="21" w16cid:durableId="323780439">
    <w:abstractNumId w:val="19"/>
  </w:num>
  <w:num w:numId="22" w16cid:durableId="70977001">
    <w:abstractNumId w:val="11"/>
  </w:num>
  <w:num w:numId="23" w16cid:durableId="119303249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revisionView w:markup="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37F2F"/>
    <w:rsid w:val="00116993"/>
    <w:rsid w:val="00116F0B"/>
    <w:rsid w:val="001425AF"/>
    <w:rsid w:val="00171E5D"/>
    <w:rsid w:val="00172D1D"/>
    <w:rsid w:val="001A7C70"/>
    <w:rsid w:val="001C5D54"/>
    <w:rsid w:val="001D1393"/>
    <w:rsid w:val="00240F41"/>
    <w:rsid w:val="0030251B"/>
    <w:rsid w:val="00357149"/>
    <w:rsid w:val="003D11C8"/>
    <w:rsid w:val="00496E71"/>
    <w:rsid w:val="004A423B"/>
    <w:rsid w:val="0054040C"/>
    <w:rsid w:val="006318EC"/>
    <w:rsid w:val="0065584D"/>
    <w:rsid w:val="00673995"/>
    <w:rsid w:val="006C6D34"/>
    <w:rsid w:val="00707A22"/>
    <w:rsid w:val="00715C3B"/>
    <w:rsid w:val="007269CA"/>
    <w:rsid w:val="00747951"/>
    <w:rsid w:val="00762D9F"/>
    <w:rsid w:val="007866B3"/>
    <w:rsid w:val="00823782"/>
    <w:rsid w:val="00824CE7"/>
    <w:rsid w:val="0082626F"/>
    <w:rsid w:val="008345A2"/>
    <w:rsid w:val="0088125C"/>
    <w:rsid w:val="008D7F91"/>
    <w:rsid w:val="008F54BF"/>
    <w:rsid w:val="00924DEA"/>
    <w:rsid w:val="00925135"/>
    <w:rsid w:val="009E6172"/>
    <w:rsid w:val="009E6251"/>
    <w:rsid w:val="009F7B31"/>
    <w:rsid w:val="00A4269D"/>
    <w:rsid w:val="00A45C95"/>
    <w:rsid w:val="00A539A2"/>
    <w:rsid w:val="00AB0B4E"/>
    <w:rsid w:val="00AC53A7"/>
    <w:rsid w:val="00AD090D"/>
    <w:rsid w:val="00B80BF3"/>
    <w:rsid w:val="00BC1386"/>
    <w:rsid w:val="00BE40ED"/>
    <w:rsid w:val="00C82351"/>
    <w:rsid w:val="00C96CB8"/>
    <w:rsid w:val="00CC2D1D"/>
    <w:rsid w:val="00D12958"/>
    <w:rsid w:val="00D13E36"/>
    <w:rsid w:val="00D153C1"/>
    <w:rsid w:val="00D26AF9"/>
    <w:rsid w:val="00D92498"/>
    <w:rsid w:val="00DC793D"/>
    <w:rsid w:val="00E24356"/>
    <w:rsid w:val="00E85F9C"/>
    <w:rsid w:val="00E926BE"/>
    <w:rsid w:val="00EB3050"/>
    <w:rsid w:val="00F32061"/>
    <w:rsid w:val="00F468C6"/>
    <w:rsid w:val="00FB4FC6"/>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93D"/>
    <w:pPr>
      <w:jc w:val="both"/>
    </w:pPr>
    <w:rPr>
      <w:rFonts w:ascii="Arial" w:eastAsia="Times New Roman" w:hAnsi="Arial" w:cs="Arial"/>
      <w:sz w:val="20"/>
      <w:szCs w:val="20"/>
    </w:rPr>
  </w:style>
  <w:style w:type="paragraph" w:styleId="Heading1">
    <w:name w:val="heading 1"/>
    <w:aliases w:val="HL"/>
    <w:basedOn w:val="Normal"/>
    <w:next w:val="Normal"/>
    <w:link w:val="Heading1Char"/>
    <w:rsid w:val="00DC793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DC793D"/>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DC793D"/>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DC793D"/>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926BE"/>
    <w:rPr>
      <w:sz w:val="16"/>
      <w:szCs w:val="16"/>
    </w:rPr>
  </w:style>
  <w:style w:type="paragraph" w:styleId="CommentText">
    <w:name w:val="annotation text"/>
    <w:basedOn w:val="Normal"/>
    <w:link w:val="CommentTextChar"/>
    <w:uiPriority w:val="99"/>
    <w:unhideWhenUsed/>
    <w:rsid w:val="00E926BE"/>
  </w:style>
  <w:style w:type="character" w:customStyle="1" w:styleId="CommentTextChar">
    <w:name w:val="Comment Text Char"/>
    <w:basedOn w:val="DefaultParagraphFont"/>
    <w:link w:val="CommentText"/>
    <w:uiPriority w:val="99"/>
    <w:rsid w:val="00E926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6BE"/>
    <w:rPr>
      <w:b/>
      <w:bCs/>
    </w:rPr>
  </w:style>
  <w:style w:type="character" w:customStyle="1" w:styleId="CommentSubjectChar">
    <w:name w:val="Comment Subject Char"/>
    <w:basedOn w:val="CommentTextChar"/>
    <w:link w:val="CommentSubject"/>
    <w:uiPriority w:val="99"/>
    <w:semiHidden/>
    <w:rsid w:val="00E926BE"/>
    <w:rPr>
      <w:rFonts w:ascii="Times New Roman" w:eastAsia="Times New Roman" w:hAnsi="Times New Roman" w:cs="Times New Roman"/>
      <w:b/>
      <w:bCs/>
      <w:sz w:val="20"/>
      <w:szCs w:val="20"/>
    </w:rPr>
  </w:style>
  <w:style w:type="paragraph" w:customStyle="1" w:styleId="OLNumber0">
    <w:name w:val="OL_Number0"/>
    <w:basedOn w:val="OLNormal"/>
    <w:next w:val="OLNumber1"/>
    <w:rsid w:val="00DC793D"/>
    <w:pPr>
      <w:keepNext/>
      <w:numPr>
        <w:numId w:val="3"/>
      </w:numPr>
    </w:pPr>
    <w:rPr>
      <w:b/>
      <w:bCs/>
    </w:rPr>
  </w:style>
  <w:style w:type="paragraph" w:customStyle="1" w:styleId="OLNumber1">
    <w:name w:val="OL_Number1"/>
    <w:basedOn w:val="OLNormal"/>
    <w:qFormat/>
    <w:rsid w:val="00DC793D"/>
    <w:pPr>
      <w:numPr>
        <w:ilvl w:val="1"/>
        <w:numId w:val="3"/>
      </w:numPr>
    </w:pPr>
  </w:style>
  <w:style w:type="paragraph" w:customStyle="1" w:styleId="OLNumber2">
    <w:name w:val="OL_Number2"/>
    <w:basedOn w:val="OLNormal"/>
    <w:qFormat/>
    <w:rsid w:val="00DC793D"/>
    <w:pPr>
      <w:numPr>
        <w:ilvl w:val="2"/>
        <w:numId w:val="3"/>
      </w:numPr>
    </w:pPr>
  </w:style>
  <w:style w:type="paragraph" w:customStyle="1" w:styleId="OLNumber3">
    <w:name w:val="OL_Number3"/>
    <w:basedOn w:val="OLNormal"/>
    <w:qFormat/>
    <w:rsid w:val="00DC793D"/>
    <w:pPr>
      <w:numPr>
        <w:ilvl w:val="3"/>
        <w:numId w:val="3"/>
      </w:numPr>
    </w:pPr>
  </w:style>
  <w:style w:type="paragraph" w:customStyle="1" w:styleId="OLNumber4">
    <w:name w:val="OL_Number4"/>
    <w:basedOn w:val="OLNormal"/>
    <w:qFormat/>
    <w:rsid w:val="00DC793D"/>
    <w:pPr>
      <w:numPr>
        <w:ilvl w:val="4"/>
        <w:numId w:val="3"/>
      </w:numPr>
    </w:pPr>
  </w:style>
  <w:style w:type="paragraph" w:customStyle="1" w:styleId="OLNumber5">
    <w:name w:val="OL_Number5"/>
    <w:basedOn w:val="OLNormal"/>
    <w:qFormat/>
    <w:rsid w:val="00DC793D"/>
    <w:pPr>
      <w:numPr>
        <w:ilvl w:val="5"/>
        <w:numId w:val="3"/>
      </w:numPr>
    </w:pPr>
  </w:style>
  <w:style w:type="paragraph" w:customStyle="1" w:styleId="OLBullet0">
    <w:name w:val="OL_Bullet0"/>
    <w:basedOn w:val="OLNormal"/>
    <w:qFormat/>
    <w:rsid w:val="00DC793D"/>
    <w:pPr>
      <w:numPr>
        <w:numId w:val="4"/>
      </w:numPr>
    </w:pPr>
    <w:rPr>
      <w:szCs w:val="24"/>
    </w:rPr>
  </w:style>
  <w:style w:type="paragraph" w:customStyle="1" w:styleId="OLBodyText">
    <w:name w:val="OL_BodyText"/>
    <w:basedOn w:val="OLNormal"/>
    <w:qFormat/>
    <w:rsid w:val="00DC793D"/>
  </w:style>
  <w:style w:type="paragraph" w:customStyle="1" w:styleId="OLHeading">
    <w:name w:val="OL_Heading"/>
    <w:basedOn w:val="Normal"/>
    <w:next w:val="OLBodyText"/>
    <w:qFormat/>
    <w:rsid w:val="00DC793D"/>
    <w:pPr>
      <w:keepNext/>
      <w:keepLines/>
      <w:spacing w:after="240"/>
      <w:jc w:val="left"/>
    </w:pPr>
    <w:rPr>
      <w:b/>
      <w:caps/>
    </w:rPr>
  </w:style>
  <w:style w:type="paragraph" w:customStyle="1" w:styleId="OLSubHeading">
    <w:name w:val="OL_SubHeading"/>
    <w:basedOn w:val="Normal"/>
    <w:next w:val="OLBodyText"/>
    <w:qFormat/>
    <w:rsid w:val="00DC793D"/>
    <w:pPr>
      <w:keepNext/>
      <w:keepLines/>
      <w:spacing w:after="240"/>
      <w:jc w:val="left"/>
    </w:pPr>
    <w:rPr>
      <w:b/>
    </w:rPr>
  </w:style>
  <w:style w:type="paragraph" w:customStyle="1" w:styleId="OLBullet1">
    <w:name w:val="OL_Bullet1"/>
    <w:basedOn w:val="OLNormal"/>
    <w:qFormat/>
    <w:rsid w:val="00DC793D"/>
    <w:pPr>
      <w:numPr>
        <w:numId w:val="5"/>
      </w:numPr>
    </w:pPr>
    <w:rPr>
      <w:szCs w:val="24"/>
    </w:rPr>
  </w:style>
  <w:style w:type="paragraph" w:customStyle="1" w:styleId="OLBullet2">
    <w:name w:val="OL_Bullet2"/>
    <w:basedOn w:val="OLNormal"/>
    <w:qFormat/>
    <w:rsid w:val="00DC793D"/>
    <w:pPr>
      <w:numPr>
        <w:numId w:val="6"/>
      </w:numPr>
    </w:pPr>
    <w:rPr>
      <w:szCs w:val="24"/>
    </w:rPr>
  </w:style>
  <w:style w:type="paragraph" w:customStyle="1" w:styleId="OLListPara">
    <w:name w:val="OL_ListPara"/>
    <w:basedOn w:val="Normal"/>
    <w:rsid w:val="00DC793D"/>
    <w:pPr>
      <w:numPr>
        <w:numId w:val="7"/>
      </w:numPr>
      <w:spacing w:after="120"/>
    </w:pPr>
    <w:rPr>
      <w:szCs w:val="24"/>
    </w:rPr>
  </w:style>
  <w:style w:type="paragraph" w:customStyle="1" w:styleId="OLNormal">
    <w:name w:val="OL_Normal"/>
    <w:basedOn w:val="Normal"/>
    <w:qFormat/>
    <w:rsid w:val="00DC793D"/>
    <w:pPr>
      <w:spacing w:after="240"/>
    </w:pPr>
  </w:style>
  <w:style w:type="paragraph" w:customStyle="1" w:styleId="OLNumber0NoNum">
    <w:name w:val="OL_Number0_NoNum"/>
    <w:basedOn w:val="OLNumber0"/>
    <w:next w:val="OLNumber1"/>
    <w:rsid w:val="00DC793D"/>
    <w:pPr>
      <w:numPr>
        <w:numId w:val="0"/>
      </w:numPr>
    </w:pPr>
  </w:style>
  <w:style w:type="paragraph" w:customStyle="1" w:styleId="OLIndent1">
    <w:name w:val="OL_Indent1"/>
    <w:basedOn w:val="OLNormal"/>
    <w:qFormat/>
    <w:rsid w:val="00DC793D"/>
    <w:pPr>
      <w:ind w:left="709"/>
    </w:pPr>
  </w:style>
  <w:style w:type="paragraph" w:customStyle="1" w:styleId="OLIndent2">
    <w:name w:val="OL_Indent2"/>
    <w:basedOn w:val="OLNormal"/>
    <w:qFormat/>
    <w:rsid w:val="00DC793D"/>
    <w:pPr>
      <w:ind w:left="1418"/>
    </w:pPr>
  </w:style>
  <w:style w:type="paragraph" w:customStyle="1" w:styleId="OLIndent3">
    <w:name w:val="OL_Indent3"/>
    <w:basedOn w:val="OLNormal"/>
    <w:qFormat/>
    <w:rsid w:val="00DC793D"/>
    <w:pPr>
      <w:ind w:left="2126"/>
    </w:pPr>
  </w:style>
  <w:style w:type="paragraph" w:customStyle="1" w:styleId="OLNumber1B">
    <w:name w:val="OL_Number1B"/>
    <w:basedOn w:val="OLNumber1"/>
    <w:next w:val="OLNumber2"/>
    <w:qFormat/>
    <w:rsid w:val="00DC793D"/>
    <w:pPr>
      <w:keepNext/>
    </w:pPr>
    <w:rPr>
      <w:b/>
      <w:caps/>
    </w:rPr>
  </w:style>
  <w:style w:type="paragraph" w:customStyle="1" w:styleId="OLNumber2B">
    <w:name w:val="OL_Number2B"/>
    <w:basedOn w:val="OLNumber2"/>
    <w:next w:val="OLIndent1"/>
    <w:qFormat/>
    <w:rsid w:val="00DC793D"/>
    <w:pPr>
      <w:keepNext/>
    </w:pPr>
    <w:rPr>
      <w:b/>
    </w:rPr>
  </w:style>
  <w:style w:type="paragraph" w:customStyle="1" w:styleId="OLNumber3B">
    <w:name w:val="OL_Number3B"/>
    <w:basedOn w:val="OLNumber3"/>
    <w:next w:val="OLIndent2"/>
    <w:qFormat/>
    <w:rsid w:val="00DC793D"/>
    <w:pPr>
      <w:keepNext/>
    </w:pPr>
    <w:rPr>
      <w:b/>
    </w:rPr>
  </w:style>
  <w:style w:type="paragraph" w:customStyle="1" w:styleId="OLQuote">
    <w:name w:val="OL_Quote"/>
    <w:basedOn w:val="OLNormal"/>
    <w:qFormat/>
    <w:rsid w:val="00DC793D"/>
    <w:pPr>
      <w:ind w:left="851" w:right="851"/>
    </w:pPr>
  </w:style>
  <w:style w:type="paragraph" w:customStyle="1" w:styleId="OLAnnexureHeading">
    <w:name w:val="OL_AnnexureHeading"/>
    <w:basedOn w:val="OLNormal"/>
    <w:next w:val="OLBodyText"/>
    <w:qFormat/>
    <w:rsid w:val="00DC793D"/>
    <w:pPr>
      <w:pageBreakBefore/>
      <w:widowControl w:val="0"/>
      <w:numPr>
        <w:numId w:val="16"/>
      </w:numPr>
      <w:jc w:val="left"/>
      <w:outlineLvl w:val="0"/>
    </w:pPr>
    <w:rPr>
      <w:rFonts w:eastAsia="Arial"/>
      <w:b/>
      <w:szCs w:val="22"/>
    </w:rPr>
  </w:style>
  <w:style w:type="paragraph" w:customStyle="1" w:styleId="OLBackground1">
    <w:name w:val="OL_Background1"/>
    <w:basedOn w:val="OLNormal"/>
    <w:qFormat/>
    <w:rsid w:val="00DC793D"/>
    <w:pPr>
      <w:widowControl w:val="0"/>
      <w:numPr>
        <w:numId w:val="17"/>
      </w:numPr>
    </w:pPr>
    <w:rPr>
      <w:rFonts w:eastAsia="Arial"/>
      <w:szCs w:val="21"/>
    </w:rPr>
  </w:style>
  <w:style w:type="paragraph" w:customStyle="1" w:styleId="OLBackground2">
    <w:name w:val="OL_Background2"/>
    <w:basedOn w:val="OLNormal"/>
    <w:qFormat/>
    <w:rsid w:val="00DC793D"/>
    <w:pPr>
      <w:widowControl w:val="0"/>
      <w:numPr>
        <w:ilvl w:val="1"/>
        <w:numId w:val="17"/>
      </w:numPr>
      <w:jc w:val="left"/>
    </w:pPr>
    <w:rPr>
      <w:rFonts w:eastAsia="Arial"/>
      <w:szCs w:val="21"/>
    </w:rPr>
  </w:style>
  <w:style w:type="paragraph" w:customStyle="1" w:styleId="OLBackground3">
    <w:name w:val="OL_Background3"/>
    <w:basedOn w:val="OLNormal"/>
    <w:qFormat/>
    <w:rsid w:val="00DC793D"/>
    <w:pPr>
      <w:widowControl w:val="0"/>
      <w:numPr>
        <w:ilvl w:val="2"/>
        <w:numId w:val="17"/>
      </w:numPr>
      <w:jc w:val="left"/>
    </w:pPr>
    <w:rPr>
      <w:rFonts w:eastAsia="Arial"/>
      <w:szCs w:val="21"/>
    </w:rPr>
  </w:style>
  <w:style w:type="paragraph" w:customStyle="1" w:styleId="OLBullet3">
    <w:name w:val="OL_Bullet3"/>
    <w:basedOn w:val="OLNormal"/>
    <w:qFormat/>
    <w:rsid w:val="00DC793D"/>
    <w:pPr>
      <w:numPr>
        <w:numId w:val="23"/>
      </w:numPr>
    </w:pPr>
  </w:style>
  <w:style w:type="paragraph" w:customStyle="1" w:styleId="OLBullet4">
    <w:name w:val="OL_Bullet4"/>
    <w:basedOn w:val="OLNormal"/>
    <w:qFormat/>
    <w:rsid w:val="00DC793D"/>
    <w:pPr>
      <w:numPr>
        <w:numId w:val="19"/>
      </w:numPr>
    </w:pPr>
  </w:style>
  <w:style w:type="paragraph" w:customStyle="1" w:styleId="OLBullet5">
    <w:name w:val="OL_Bullet5"/>
    <w:basedOn w:val="OLNormal"/>
    <w:rsid w:val="00DC793D"/>
    <w:pPr>
      <w:numPr>
        <w:numId w:val="20"/>
      </w:numPr>
    </w:pPr>
  </w:style>
  <w:style w:type="paragraph" w:customStyle="1" w:styleId="OLSchedule0Heading">
    <w:name w:val="OL_Schedule0_Heading"/>
    <w:basedOn w:val="OLNormal"/>
    <w:next w:val="OLBodyText"/>
    <w:qFormat/>
    <w:rsid w:val="00DC793D"/>
    <w:pPr>
      <w:keepNext/>
      <w:pageBreakBefore/>
      <w:widowControl w:val="0"/>
      <w:numPr>
        <w:numId w:val="21"/>
      </w:numPr>
      <w:jc w:val="left"/>
      <w:outlineLvl w:val="0"/>
    </w:pPr>
    <w:rPr>
      <w:rFonts w:eastAsia="Arial"/>
      <w:b/>
      <w:caps/>
      <w:szCs w:val="22"/>
    </w:rPr>
  </w:style>
  <w:style w:type="paragraph" w:customStyle="1" w:styleId="OLSchedule1">
    <w:name w:val="OL_Schedule1"/>
    <w:basedOn w:val="OLNormal"/>
    <w:qFormat/>
    <w:rsid w:val="00DC793D"/>
    <w:pPr>
      <w:keepNext/>
      <w:widowControl w:val="0"/>
      <w:numPr>
        <w:ilvl w:val="1"/>
        <w:numId w:val="21"/>
      </w:numPr>
      <w:jc w:val="left"/>
      <w:outlineLvl w:val="1"/>
    </w:pPr>
    <w:rPr>
      <w:rFonts w:eastAsia="Arial"/>
      <w:szCs w:val="21"/>
    </w:rPr>
  </w:style>
  <w:style w:type="paragraph" w:customStyle="1" w:styleId="OLSchedule2">
    <w:name w:val="OL_Schedule2"/>
    <w:basedOn w:val="OLNormal"/>
    <w:qFormat/>
    <w:rsid w:val="00DC793D"/>
    <w:pPr>
      <w:widowControl w:val="0"/>
      <w:numPr>
        <w:ilvl w:val="2"/>
        <w:numId w:val="21"/>
      </w:numPr>
    </w:pPr>
    <w:rPr>
      <w:rFonts w:eastAsia="Arial"/>
      <w:szCs w:val="21"/>
    </w:rPr>
  </w:style>
  <w:style w:type="paragraph" w:customStyle="1" w:styleId="OLSchedule3">
    <w:name w:val="OL_Schedule3"/>
    <w:basedOn w:val="OLNormal"/>
    <w:qFormat/>
    <w:rsid w:val="00DC793D"/>
    <w:pPr>
      <w:widowControl w:val="0"/>
      <w:numPr>
        <w:ilvl w:val="3"/>
        <w:numId w:val="21"/>
      </w:numPr>
    </w:pPr>
    <w:rPr>
      <w:rFonts w:eastAsia="Arial"/>
      <w:szCs w:val="21"/>
    </w:rPr>
  </w:style>
  <w:style w:type="paragraph" w:customStyle="1" w:styleId="OLSchedule4">
    <w:name w:val="OL_Schedule4"/>
    <w:basedOn w:val="OLNormal"/>
    <w:qFormat/>
    <w:rsid w:val="00DC793D"/>
    <w:pPr>
      <w:numPr>
        <w:ilvl w:val="4"/>
        <w:numId w:val="21"/>
      </w:numPr>
    </w:pPr>
  </w:style>
  <w:style w:type="paragraph" w:customStyle="1" w:styleId="OLNumber1BU">
    <w:name w:val="OL_Number1BU"/>
    <w:basedOn w:val="OLNumber1B"/>
    <w:next w:val="OLNumber2"/>
    <w:qFormat/>
    <w:rsid w:val="00DC793D"/>
    <w:pPr>
      <w:pBdr>
        <w:bottom w:val="single" w:sz="4" w:space="1" w:color="auto"/>
      </w:pBdr>
    </w:pPr>
  </w:style>
  <w:style w:type="paragraph" w:customStyle="1" w:styleId="OLIndent4">
    <w:name w:val="OL_Indent4"/>
    <w:basedOn w:val="OLNormal"/>
    <w:qFormat/>
    <w:rsid w:val="00DC793D"/>
    <w:pPr>
      <w:tabs>
        <w:tab w:val="left" w:pos="2410"/>
      </w:tabs>
      <w:ind w:left="2835"/>
    </w:pPr>
  </w:style>
  <w:style w:type="paragraph" w:customStyle="1" w:styleId="OLTableText">
    <w:name w:val="OL_TableText"/>
    <w:basedOn w:val="OLNormal"/>
    <w:qFormat/>
    <w:rsid w:val="00DC793D"/>
    <w:pPr>
      <w:spacing w:before="60" w:after="60"/>
      <w:jc w:val="left"/>
    </w:pPr>
  </w:style>
  <w:style w:type="paragraph" w:customStyle="1" w:styleId="OLFormTop">
    <w:name w:val="OL_FormTop"/>
    <w:basedOn w:val="OLNormal"/>
    <w:qFormat/>
    <w:rsid w:val="00DC793D"/>
    <w:pPr>
      <w:spacing w:after="1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632825">
      <w:bodyDiv w:val="1"/>
      <w:marLeft w:val="0"/>
      <w:marRight w:val="0"/>
      <w:marTop w:val="0"/>
      <w:marBottom w:val="0"/>
      <w:divBdr>
        <w:top w:val="none" w:sz="0" w:space="0" w:color="auto"/>
        <w:left w:val="none" w:sz="0" w:space="0" w:color="auto"/>
        <w:bottom w:val="none" w:sz="0" w:space="0" w:color="auto"/>
        <w:right w:val="none" w:sz="0" w:space="0" w:color="auto"/>
      </w:divBdr>
    </w:div>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Ochre Legal</cp:lastModifiedBy>
  <cp:revision>3</cp:revision>
  <dcterms:created xsi:type="dcterms:W3CDTF">2023-08-04T01:52:00Z</dcterms:created>
  <dcterms:modified xsi:type="dcterms:W3CDTF">2023-08-04T01:53:00Z</dcterms:modified>
</cp:coreProperties>
</file>