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right" w:tblpY="75"/>
        <w:tblOverlap w:val="never"/>
        <w:tblW w:w="92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030F07" w14:paraId="5548FD2E" w14:textId="77777777" w:rsidTr="00030F07"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</w:tcPr>
          <w:p w14:paraId="35032902" w14:textId="77777777" w:rsidR="00030F07" w:rsidRDefault="00030F07">
            <w:pPr>
              <w:spacing w:before="1920" w:after="1920" w:line="256" w:lineRule="auto"/>
              <w:jc w:val="right"/>
              <w:rPr>
                <w:rFonts w:cs="Times New Roman"/>
                <w:kern w:val="2"/>
                <w:sz w:val="44"/>
              </w:rPr>
            </w:pPr>
            <w:bookmarkStart w:id="0" w:name="_Hlk142580010"/>
          </w:p>
        </w:tc>
      </w:tr>
      <w:tr w:rsidR="00030F07" w14:paraId="6CEA9693" w14:textId="77777777" w:rsidTr="00030F07"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E1EEF6" w14:textId="77777777" w:rsidR="00030F07" w:rsidRDefault="00030F07" w:rsidP="00030F07">
            <w:pPr>
              <w:spacing w:before="120" w:after="120" w:line="256" w:lineRule="auto"/>
              <w:jc w:val="right"/>
              <w:rPr>
                <w:kern w:val="2"/>
                <w:sz w:val="44"/>
              </w:rPr>
            </w:pPr>
            <w:r>
              <w:rPr>
                <w:kern w:val="2"/>
                <w:sz w:val="44"/>
              </w:rPr>
              <w:t>REQUEST FOR EXPRESSIONS</w:t>
            </w:r>
          </w:p>
          <w:p w14:paraId="7B1843B6" w14:textId="61993E23" w:rsidR="00030F07" w:rsidRDefault="00030F07" w:rsidP="00030F07">
            <w:pPr>
              <w:spacing w:before="120" w:after="120" w:line="256" w:lineRule="auto"/>
              <w:jc w:val="right"/>
              <w:rPr>
                <w:kern w:val="2"/>
                <w:sz w:val="44"/>
              </w:rPr>
            </w:pPr>
            <w:r>
              <w:rPr>
                <w:kern w:val="2"/>
                <w:sz w:val="44"/>
              </w:rPr>
              <w:t>OF INTEREST</w:t>
            </w:r>
          </w:p>
        </w:tc>
      </w:tr>
      <w:tr w:rsidR="00030F07" w14:paraId="459F420B" w14:textId="77777777" w:rsidTr="00030F07">
        <w:tc>
          <w:tcPr>
            <w:tcW w:w="9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F702C" w14:textId="77777777" w:rsidR="00030F07" w:rsidRDefault="00030F07">
            <w:pPr>
              <w:spacing w:line="256" w:lineRule="auto"/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030F07" w14:paraId="11749F67" w14:textId="77777777" w:rsidTr="00030F07">
        <w:trPr>
          <w:trHeight w:val="2524"/>
        </w:trPr>
        <w:tc>
          <w:tcPr>
            <w:tcW w:w="9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575CB" w14:textId="77777777" w:rsidR="00030F07" w:rsidRDefault="00030F07">
            <w:pPr>
              <w:spacing w:after="120" w:line="256" w:lineRule="auto"/>
              <w:jc w:val="right"/>
              <w:rPr>
                <w:kern w:val="2"/>
                <w:sz w:val="44"/>
                <w:szCs w:val="24"/>
              </w:rPr>
            </w:pPr>
          </w:p>
        </w:tc>
      </w:tr>
      <w:tr w:rsidR="00030F07" w14:paraId="0F30E1D5" w14:textId="77777777" w:rsidTr="00030F07"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3DDCD" w14:textId="77777777" w:rsidR="00030F07" w:rsidRDefault="00030F07">
            <w:pPr>
              <w:keepLines/>
              <w:suppressAutoHyphens/>
              <w:spacing w:before="360" w:after="360" w:line="256" w:lineRule="auto"/>
              <w:jc w:val="right"/>
              <w:rPr>
                <w:kern w:val="2"/>
                <w:sz w:val="44"/>
              </w:rPr>
            </w:pPr>
            <w:r>
              <w:rPr>
                <w:kern w:val="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INSERT CONTRACT NAME]"/>
                  </w:textInput>
                </w:ffData>
              </w:fldChar>
            </w:r>
            <w:bookmarkStart w:id="1" w:name="Text34"/>
            <w:r>
              <w:rPr>
                <w:color w:val="808080"/>
                <w:kern w:val="2"/>
                <w:sz w:val="28"/>
                <w:szCs w:val="32"/>
              </w:rPr>
              <w:instrText xml:space="preserve"> FORMTEXT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>
              <w:rPr>
                <w:noProof/>
                <w:color w:val="808080"/>
                <w:kern w:val="2"/>
                <w:sz w:val="28"/>
                <w:szCs w:val="32"/>
              </w:rPr>
              <w:t>[INSERT CONTRACT NAME]</w:t>
            </w:r>
            <w:r>
              <w:rPr>
                <w:kern w:val="2"/>
              </w:rPr>
              <w:fldChar w:fldCharType="end"/>
            </w:r>
            <w:bookmarkEnd w:id="1"/>
          </w:p>
        </w:tc>
      </w:tr>
      <w:tr w:rsidR="00030F07" w14:paraId="7FB8CB2C" w14:textId="77777777" w:rsidTr="00030F07"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4727B" w14:textId="77777777" w:rsidR="00030F07" w:rsidRDefault="00030F07">
            <w:pPr>
              <w:spacing w:before="360" w:after="360" w:line="256" w:lineRule="auto"/>
              <w:jc w:val="right"/>
              <w:rPr>
                <w:kern w:val="2"/>
                <w:sz w:val="44"/>
              </w:rPr>
            </w:pPr>
            <w:r>
              <w:rPr>
                <w:color w:val="808080"/>
                <w:kern w:val="2"/>
                <w:sz w:val="28"/>
              </w:rPr>
              <w:t>CONTRACT NO</w:t>
            </w:r>
            <w:r>
              <w:rPr>
                <w:color w:val="808080"/>
                <w:kern w:val="2"/>
                <w:sz w:val="28"/>
                <w:szCs w:val="32"/>
              </w:rPr>
              <w:t xml:space="preserve">: </w:t>
            </w:r>
            <w:r>
              <w:rPr>
                <w:kern w:val="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ONTRACT NUMBER]"/>
                  </w:textInput>
                </w:ffData>
              </w:fldChar>
            </w:r>
            <w:r>
              <w:rPr>
                <w:color w:val="808080"/>
                <w:kern w:val="2"/>
                <w:sz w:val="28"/>
                <w:szCs w:val="32"/>
              </w:rPr>
              <w:instrText xml:space="preserve"> FORMTEXT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separate"/>
            </w:r>
            <w:r>
              <w:rPr>
                <w:noProof/>
                <w:color w:val="808080"/>
                <w:kern w:val="2"/>
                <w:sz w:val="28"/>
                <w:szCs w:val="32"/>
              </w:rPr>
              <w:t>[INSERT CONTRACT NUMBER]</w:t>
            </w:r>
            <w:r>
              <w:rPr>
                <w:kern w:val="2"/>
              </w:rPr>
              <w:fldChar w:fldCharType="end"/>
            </w:r>
          </w:p>
        </w:tc>
      </w:tr>
      <w:bookmarkEnd w:id="0"/>
    </w:tbl>
    <w:p w14:paraId="6F5745CD" w14:textId="77777777" w:rsidR="00030F07" w:rsidRDefault="00030F07" w:rsidP="00030F07">
      <w:pPr>
        <w:rPr>
          <w:lang w:eastAsia="en-AU"/>
          <w14:ligatures w14:val="standardContextual"/>
        </w:rPr>
      </w:pPr>
    </w:p>
    <w:p w14:paraId="0DAC3DCC" w14:textId="3AFA9345" w:rsidR="00A929D3" w:rsidRPr="000E57BF" w:rsidRDefault="00A929D3" w:rsidP="001C03AA">
      <w:pPr>
        <w:sectPr w:rsidR="00A929D3" w:rsidRPr="000E57BF" w:rsidSect="0075736B">
          <w:headerReference w:type="default" r:id="rId9"/>
          <w:footerReference w:type="default" r:id="rId10"/>
          <w:pgSz w:w="11906" w:h="16838"/>
          <w:pgMar w:top="1440" w:right="1440" w:bottom="1440" w:left="709" w:header="708" w:footer="528" w:gutter="0"/>
          <w:cols w:space="708"/>
          <w:titlePg/>
          <w:docGrid w:linePitch="360"/>
        </w:sect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22"/>
        <w:gridCol w:w="1080"/>
        <w:gridCol w:w="1227"/>
        <w:gridCol w:w="425"/>
        <w:gridCol w:w="2268"/>
      </w:tblGrid>
      <w:tr w:rsidR="00243699" w:rsidRPr="00741867" w14:paraId="65540E69" w14:textId="77777777" w:rsidTr="0024369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E9342" w14:textId="77777777" w:rsidR="001E6C2B" w:rsidRPr="00741867" w:rsidRDefault="001E6C2B" w:rsidP="00741867">
            <w:pPr>
              <w:pStyle w:val="OLTableText"/>
              <w:rPr>
                <w:b/>
              </w:rPr>
            </w:pPr>
            <w:bookmarkStart w:id="2" w:name="_Hlk41733522"/>
            <w:r w:rsidRPr="00741867">
              <w:rPr>
                <w:b/>
              </w:rPr>
              <w:lastRenderedPageBreak/>
              <w:t xml:space="preserve">PART 1 – PREAMBLE </w:t>
            </w:r>
          </w:p>
        </w:tc>
      </w:tr>
      <w:tr w:rsidR="001E6C2B" w:rsidRPr="000E57BF" w14:paraId="44C514AA" w14:textId="77777777" w:rsidTr="001E6C2B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BE44" w14:textId="3145CE72" w:rsidR="001E6C2B" w:rsidRPr="000E57BF" w:rsidRDefault="00367EA0" w:rsidP="00741867">
            <w:pPr>
              <w:pStyle w:val="OLTableText"/>
              <w:rPr>
                <w:bCs/>
              </w:rPr>
            </w:pPr>
            <w:r w:rsidRPr="00D003E5">
              <w:rPr>
                <w:highlight w:val="yellow"/>
              </w:rPr>
              <w:t>[COUNCIL NAME]</w:t>
            </w:r>
            <w:r>
              <w:t xml:space="preserve"> </w:t>
            </w:r>
            <w:r w:rsidR="001E6C2B" w:rsidRPr="000E57BF">
              <w:t xml:space="preserve">invites </w:t>
            </w:r>
            <w:r w:rsidR="004954F1" w:rsidRPr="000E57BF">
              <w:t>e</w:t>
            </w:r>
            <w:r w:rsidR="00243699" w:rsidRPr="000E57BF">
              <w:t>xpressions of interest</w:t>
            </w:r>
            <w:r w:rsidR="001E6C2B" w:rsidRPr="000E57BF">
              <w:t xml:space="preserve"> from suitably qualified </w:t>
            </w:r>
            <w:r w:rsidR="00106186" w:rsidRPr="000E57BF">
              <w:t xml:space="preserve">Respondents </w:t>
            </w:r>
            <w:r w:rsidR="001E6C2B" w:rsidRPr="000E57BF">
              <w:t xml:space="preserve">for </w:t>
            </w:r>
            <w:r w:rsidR="001E6C2B" w:rsidRPr="000E57B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RIEFLY DESCRIBE SCOPE]"/>
                  </w:textInput>
                </w:ffData>
              </w:fldChar>
            </w:r>
            <w:r w:rsidR="001E6C2B" w:rsidRPr="000E57BF">
              <w:instrText xml:space="preserve"> FORMTEXT </w:instrText>
            </w:r>
            <w:r w:rsidR="001E6C2B" w:rsidRPr="000E57BF">
              <w:rPr>
                <w:b/>
              </w:rPr>
            </w:r>
            <w:r w:rsidR="001E6C2B" w:rsidRPr="000E57BF">
              <w:rPr>
                <w:b/>
              </w:rPr>
              <w:fldChar w:fldCharType="separate"/>
            </w:r>
            <w:r w:rsidR="001E6C2B" w:rsidRPr="000E57BF">
              <w:t>[BRIEFLY DESCRIBE SCOPE]</w:t>
            </w:r>
            <w:r w:rsidR="001E6C2B" w:rsidRPr="000E57BF">
              <w:rPr>
                <w:b/>
              </w:rPr>
              <w:fldChar w:fldCharType="end"/>
            </w:r>
            <w:r w:rsidR="001E6C2B" w:rsidRPr="000E57BF">
              <w:t xml:space="preserve"> as described in more detail in Part </w:t>
            </w:r>
            <w:r w:rsidR="004954F1" w:rsidRPr="000E57BF">
              <w:t>4</w:t>
            </w:r>
            <w:r w:rsidR="001E6C2B" w:rsidRPr="000E57BF">
              <w:t xml:space="preserve"> – Scope.</w:t>
            </w:r>
            <w:r w:rsidR="00334164" w:rsidRPr="000E57BF">
              <w:t xml:space="preserve"> </w:t>
            </w:r>
            <w:r w:rsidR="00334164" w:rsidRPr="000E57B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SUCH OTHER INFORMATION AS COUNCIL CONSIDERS APPROPRIATE, INCLUDING FOR EXAMPLE, A PROPOSED PROCUREMENT TIMETABLE]"/>
                  </w:textInput>
                </w:ffData>
              </w:fldChar>
            </w:r>
            <w:r w:rsidR="00334164" w:rsidRPr="000E57BF">
              <w:instrText xml:space="preserve"> FORMTEXT </w:instrText>
            </w:r>
            <w:r w:rsidR="00334164" w:rsidRPr="000E57BF">
              <w:rPr>
                <w:b/>
              </w:rPr>
            </w:r>
            <w:r w:rsidR="00334164" w:rsidRPr="000E57BF">
              <w:rPr>
                <w:b/>
              </w:rPr>
              <w:fldChar w:fldCharType="separate"/>
            </w:r>
            <w:r w:rsidR="00334164" w:rsidRPr="0075736B">
              <w:t>[INSERT SUCH OTHER INFORMATION AS COUNCIL CONSIDERS APPROPRIATE, INCLUDING FOR EXAMPLE, A PROPOSED PROCUREMENT TIMETABLE]</w:t>
            </w:r>
            <w:r w:rsidR="00334164" w:rsidRPr="000E57BF">
              <w:rPr>
                <w:b/>
              </w:rPr>
              <w:fldChar w:fldCharType="end"/>
            </w:r>
          </w:p>
        </w:tc>
      </w:tr>
      <w:tr w:rsidR="001E6C2B" w:rsidRPr="00741867" w14:paraId="119AE900" w14:textId="77777777" w:rsidTr="000609F0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68F0E" w14:textId="77777777" w:rsidR="001E6C2B" w:rsidRPr="00741867" w:rsidRDefault="001E6C2B" w:rsidP="00741867">
            <w:pPr>
              <w:pStyle w:val="OLTableText"/>
              <w:rPr>
                <w:b/>
              </w:rPr>
            </w:pPr>
            <w:r w:rsidRPr="00741867">
              <w:rPr>
                <w:b/>
              </w:rPr>
              <w:t>PART 2 – GENERAL INFORMATION</w:t>
            </w:r>
          </w:p>
        </w:tc>
      </w:tr>
      <w:tr w:rsidR="001E6C2B" w:rsidRPr="000E57BF" w14:paraId="5764B9B1" w14:textId="77777777" w:rsidTr="0075736B">
        <w:tc>
          <w:tcPr>
            <w:tcW w:w="2268" w:type="dxa"/>
            <w:shd w:val="clear" w:color="auto" w:fill="F2F2F2" w:themeFill="background1" w:themeFillShade="F2"/>
          </w:tcPr>
          <w:p w14:paraId="7EE96177" w14:textId="77777777" w:rsidR="001E6C2B" w:rsidRPr="000E57BF" w:rsidRDefault="001E6C2B" w:rsidP="00E372B3">
            <w:pPr>
              <w:pStyle w:val="OLSchedule1"/>
            </w:pPr>
            <w:r w:rsidRPr="000E57BF">
              <w:t>Contract details:</w:t>
            </w:r>
          </w:p>
        </w:tc>
        <w:tc>
          <w:tcPr>
            <w:tcW w:w="8222" w:type="dxa"/>
            <w:gridSpan w:val="5"/>
            <w:shd w:val="clear" w:color="auto" w:fill="FFFFFF" w:themeFill="background1"/>
          </w:tcPr>
          <w:p w14:paraId="5A4D0279" w14:textId="7EAB0392" w:rsidR="001E6C2B" w:rsidRPr="000E57BF" w:rsidRDefault="00266129" w:rsidP="00741867">
            <w:pPr>
              <w:pStyle w:val="OLTableText"/>
              <w:rPr>
                <w:spacing w:val="-2"/>
              </w:rPr>
            </w:pPr>
            <w:r w:rsidRPr="0075736B">
              <w:fldChar w:fldCharType="begin">
                <w:ffData>
                  <w:name w:val=""/>
                  <w:enabled/>
                  <w:calcOnExit w:val="0"/>
                  <w:textInput>
                    <w:default w:val="[CONTRACT NAME AND NUMBER]"/>
                  </w:textInput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[CONTRACT NAME AND NUMBER]</w:t>
            </w:r>
            <w:r w:rsidRPr="0075736B">
              <w:fldChar w:fldCharType="end"/>
            </w:r>
          </w:p>
        </w:tc>
      </w:tr>
      <w:tr w:rsidR="001E6C2B" w:rsidRPr="000E57BF" w14:paraId="4BD07321" w14:textId="77777777" w:rsidTr="0075736B">
        <w:tc>
          <w:tcPr>
            <w:tcW w:w="2268" w:type="dxa"/>
            <w:shd w:val="clear" w:color="auto" w:fill="F2F2F2" w:themeFill="background1" w:themeFillShade="F2"/>
          </w:tcPr>
          <w:p w14:paraId="4E349E0E" w14:textId="77777777" w:rsidR="001E6C2B" w:rsidRPr="000E57BF" w:rsidRDefault="001E6C2B" w:rsidP="00E372B3">
            <w:pPr>
              <w:pStyle w:val="OLSchedule1"/>
            </w:pPr>
            <w:r w:rsidRPr="000E57BF">
              <w:rPr>
                <w:spacing w:val="-3"/>
              </w:rPr>
              <w:t>Communications by Respondents:</w:t>
            </w:r>
          </w:p>
        </w:tc>
        <w:tc>
          <w:tcPr>
            <w:tcW w:w="8222" w:type="dxa"/>
            <w:gridSpan w:val="5"/>
          </w:tcPr>
          <w:p w14:paraId="53A0685C" w14:textId="17C68723" w:rsidR="001E6C2B" w:rsidRPr="000E57BF" w:rsidRDefault="001E6C2B" w:rsidP="00741867">
            <w:pPr>
              <w:pStyle w:val="OLTableText"/>
              <w:rPr>
                <w:spacing w:val="-2"/>
              </w:rPr>
            </w:pPr>
            <w:r w:rsidRPr="000E57BF">
              <w:t xml:space="preserve">Communications regarding the Procurement Process must be submitted to </w:t>
            </w:r>
            <w:r w:rsidR="00266129" w:rsidRPr="000E57BF">
              <w:fldChar w:fldCharType="begin">
                <w:ffData>
                  <w:name w:val=""/>
                  <w:enabled/>
                  <w:calcOnExit w:val="0"/>
                  <w:textInput>
                    <w:default w:val="[WEBSITE OR EMAIL ADDRESS]"/>
                  </w:textInput>
                </w:ffData>
              </w:fldChar>
            </w:r>
            <w:r w:rsidR="00266129" w:rsidRPr="000E57BF">
              <w:instrText xml:space="preserve"> FORMTEXT </w:instrText>
            </w:r>
            <w:r w:rsidR="00266129" w:rsidRPr="000E57BF">
              <w:fldChar w:fldCharType="separate"/>
            </w:r>
            <w:r w:rsidR="00266129" w:rsidRPr="0075736B">
              <w:t>[WEBSITE OR EMAIL ADDRESS]</w:t>
            </w:r>
            <w:r w:rsidR="00266129" w:rsidRPr="000E57BF">
              <w:fldChar w:fldCharType="end"/>
            </w:r>
            <w:r w:rsidRPr="000E57BF">
              <w:t xml:space="preserve"> no later than </w:t>
            </w:r>
            <w:r w:rsidR="00266129" w:rsidRPr="000E57BF">
              <w:fldChar w:fldCharType="begin">
                <w:ffData>
                  <w:name w:val="Text325"/>
                  <w:enabled/>
                  <w:calcOnExit w:val="0"/>
                  <w:textInput>
                    <w:default w:val="[NO. OF DAYS]"/>
                  </w:textInput>
                </w:ffData>
              </w:fldChar>
            </w:r>
            <w:r w:rsidR="00266129" w:rsidRPr="000E57BF">
              <w:instrText xml:space="preserve"> </w:instrText>
            </w:r>
            <w:bookmarkStart w:id="3" w:name="Text325"/>
            <w:r w:rsidR="00266129" w:rsidRPr="000E57BF">
              <w:instrText xml:space="preserve">FORMTEXT </w:instrText>
            </w:r>
            <w:r w:rsidR="00266129" w:rsidRPr="000E57BF">
              <w:fldChar w:fldCharType="separate"/>
            </w:r>
            <w:r w:rsidR="00266129" w:rsidRPr="0075736B">
              <w:t>[NO. OF DAYS]</w:t>
            </w:r>
            <w:r w:rsidR="00266129" w:rsidRPr="000E57BF">
              <w:fldChar w:fldCharType="end"/>
            </w:r>
            <w:bookmarkEnd w:id="3"/>
            <w:r w:rsidRPr="000E57BF">
              <w:t xml:space="preserve"> calendar days prior to the time stated in Item 4 (as extended, if at all, pursuant to the Procurement Process Conditions). </w:t>
            </w:r>
          </w:p>
        </w:tc>
      </w:tr>
      <w:tr w:rsidR="001E6C2B" w:rsidRPr="000E57BF" w14:paraId="4964B521" w14:textId="77777777" w:rsidTr="00D7525D">
        <w:trPr>
          <w:trHeight w:val="575"/>
        </w:trPr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16DD8D6F" w14:textId="77777777" w:rsidR="001E6C2B" w:rsidRPr="000E57BF" w:rsidRDefault="001E6C2B" w:rsidP="00E372B3">
            <w:pPr>
              <w:pStyle w:val="OLSchedule1"/>
            </w:pPr>
            <w:r w:rsidRPr="000E57BF">
              <w:t>Briefing or site inspection: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14:paraId="4C87AA00" w14:textId="77777777" w:rsidR="001E6C2B" w:rsidRPr="0075736B" w:rsidRDefault="001E6C2B" w:rsidP="00741867">
            <w:pPr>
              <w:pStyle w:val="OLTableText"/>
            </w:pPr>
            <w:r w:rsidRPr="0075736B">
              <w:t>Details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919134" w14:textId="77777777" w:rsidR="001E6C2B" w:rsidRPr="0075736B" w:rsidRDefault="001E6C2B" w:rsidP="00741867">
            <w:pPr>
              <w:pStyle w:val="OLTableText"/>
            </w:pPr>
            <w:r w:rsidRPr="000E57BF">
              <w:rPr>
                <w:spacing w:val="-2"/>
              </w:rPr>
              <w:t>Maximum attendees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14:paraId="6A7C2B24" w14:textId="363B0284" w:rsidR="001E6C2B" w:rsidRPr="0075736B" w:rsidRDefault="001E6C2B" w:rsidP="00741867">
            <w:pPr>
              <w:pStyle w:val="OLTableText"/>
            </w:pPr>
            <w:r w:rsidRPr="000E57BF">
              <w:rPr>
                <w:spacing w:val="-2"/>
              </w:rPr>
              <w:t xml:space="preserve">Mandatory 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388FE736" w14:textId="77777777" w:rsidR="001E6C2B" w:rsidRPr="0075736B" w:rsidRDefault="001E6C2B" w:rsidP="00741867">
            <w:pPr>
              <w:pStyle w:val="OLTableText"/>
            </w:pPr>
            <w:r w:rsidRPr="000E57BF">
              <w:t xml:space="preserve">RSVP </w:t>
            </w:r>
          </w:p>
        </w:tc>
      </w:tr>
      <w:tr w:rsidR="001E6C2B" w:rsidRPr="000E57BF" w14:paraId="52425F32" w14:textId="77777777" w:rsidTr="00D7525D">
        <w:trPr>
          <w:trHeight w:val="549"/>
        </w:trPr>
        <w:tc>
          <w:tcPr>
            <w:tcW w:w="2268" w:type="dxa"/>
            <w:vMerge/>
            <w:shd w:val="clear" w:color="auto" w:fill="F2F2F2" w:themeFill="background1" w:themeFillShade="F2"/>
          </w:tcPr>
          <w:p w14:paraId="091093D5" w14:textId="77777777" w:rsidR="001E6C2B" w:rsidRPr="000E57BF" w:rsidRDefault="001E6C2B" w:rsidP="00E372B3">
            <w:pPr>
              <w:pStyle w:val="OLSchedule1"/>
            </w:pPr>
          </w:p>
        </w:tc>
        <w:tc>
          <w:tcPr>
            <w:tcW w:w="3222" w:type="dxa"/>
            <w:shd w:val="clear" w:color="auto" w:fill="auto"/>
          </w:tcPr>
          <w:p w14:paraId="5C040255" w14:textId="10DC404C" w:rsidR="001E6C2B" w:rsidRPr="0075736B" w:rsidRDefault="00266129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>
                    <w:default w:val="[DESCRIPTION, ADDRESS TIME AND DATE]"/>
                  </w:textInput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[DESCRIPTION, ADDRESS TIME AND DATE]</w:t>
            </w:r>
            <w:r w:rsidRPr="0075736B"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0DA5A50" w14:textId="77777777" w:rsidR="001E6C2B" w:rsidRPr="0075736B" w:rsidRDefault="001E6C2B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>
                    <w:default w:val="[INSERT No.]"/>
                  </w:textInput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[INSERT No.]</w:t>
            </w:r>
            <w:r w:rsidRPr="0075736B">
              <w:fldChar w:fldCharType="end"/>
            </w:r>
          </w:p>
        </w:tc>
        <w:tc>
          <w:tcPr>
            <w:tcW w:w="1227" w:type="dxa"/>
            <w:shd w:val="clear" w:color="auto" w:fill="auto"/>
          </w:tcPr>
          <w:p w14:paraId="4F51E267" w14:textId="1FE5412E" w:rsidR="00266129" w:rsidRPr="000E57BF" w:rsidRDefault="00000000" w:rsidP="00741867">
            <w:pPr>
              <w:pStyle w:val="OLTableText"/>
            </w:pPr>
            <w:sdt>
              <w:sdtPr>
                <w:id w:val="-160302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8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129" w:rsidRPr="000E57BF">
              <w:t xml:space="preserve"> Yes </w:t>
            </w:r>
          </w:p>
          <w:p w14:paraId="73C763F6" w14:textId="461B1E0B" w:rsidR="001E6C2B" w:rsidRPr="0075736B" w:rsidRDefault="00000000" w:rsidP="00741867">
            <w:pPr>
              <w:pStyle w:val="OLTableText"/>
            </w:pPr>
            <w:sdt>
              <w:sdtPr>
                <w:id w:val="-138348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8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6129" w:rsidRPr="000E57BF">
              <w:t xml:space="preserve"> No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52B759" w14:textId="441BA44D" w:rsidR="001E6C2B" w:rsidRPr="0075736B" w:rsidRDefault="001E6C2B" w:rsidP="00741867">
            <w:pPr>
              <w:pStyle w:val="OLTableText"/>
            </w:pPr>
            <w:r w:rsidRPr="0075736B">
              <w:t>RSVP</w:t>
            </w:r>
            <w:r w:rsidRPr="000E57BF">
              <w:t xml:space="preserve"> to </w:t>
            </w:r>
            <w:r w:rsidR="00266129" w:rsidRPr="0075736B">
              <w:fldChar w:fldCharType="begin">
                <w:ffData>
                  <w:name w:val=""/>
                  <w:enabled/>
                  <w:calcOnExit w:val="0"/>
                  <w:textInput>
                    <w:default w:val="[EMAIL ADDRESS]"/>
                  </w:textInput>
                </w:ffData>
              </w:fldChar>
            </w:r>
            <w:r w:rsidR="00266129" w:rsidRPr="0075736B">
              <w:instrText xml:space="preserve"> FORMTEXT </w:instrText>
            </w:r>
            <w:r w:rsidR="00266129" w:rsidRPr="0075736B">
              <w:fldChar w:fldCharType="separate"/>
            </w:r>
            <w:r w:rsidR="00266129" w:rsidRPr="0075736B">
              <w:t>[EMAIL ADDRESS]</w:t>
            </w:r>
            <w:r w:rsidR="00266129" w:rsidRPr="0075736B">
              <w:fldChar w:fldCharType="end"/>
            </w:r>
            <w:r w:rsidRPr="000E57BF">
              <w:t xml:space="preserve"> by </w:t>
            </w:r>
            <w:r w:rsidR="00266129" w:rsidRPr="000E57BF">
              <w:fldChar w:fldCharType="begin">
                <w:ffData>
                  <w:name w:val=""/>
                  <w:enabled/>
                  <w:calcOnExit w:val="0"/>
                  <w:textInput>
                    <w:default w:val="[TIME AND DATE]"/>
                  </w:textInput>
                </w:ffData>
              </w:fldChar>
            </w:r>
            <w:r w:rsidR="00266129" w:rsidRPr="000E57BF">
              <w:instrText xml:space="preserve"> FORMTEXT </w:instrText>
            </w:r>
            <w:r w:rsidR="00266129" w:rsidRPr="000E57BF">
              <w:fldChar w:fldCharType="separate"/>
            </w:r>
            <w:r w:rsidR="00266129" w:rsidRPr="0075736B">
              <w:t>[TIME AND DATE]</w:t>
            </w:r>
            <w:r w:rsidR="00266129" w:rsidRPr="000E57BF">
              <w:fldChar w:fldCharType="end"/>
            </w:r>
          </w:p>
        </w:tc>
      </w:tr>
      <w:tr w:rsidR="001E6C2B" w:rsidRPr="000E57BF" w14:paraId="4D38E206" w14:textId="77777777" w:rsidTr="0075736B">
        <w:tc>
          <w:tcPr>
            <w:tcW w:w="2268" w:type="dxa"/>
            <w:shd w:val="clear" w:color="auto" w:fill="F2F2F2" w:themeFill="background1" w:themeFillShade="F2"/>
          </w:tcPr>
          <w:p w14:paraId="4C78CC05" w14:textId="737AEBBF" w:rsidR="001E6C2B" w:rsidRPr="000E57BF" w:rsidRDefault="001E6C2B" w:rsidP="00E372B3">
            <w:pPr>
              <w:pStyle w:val="OLSchedule1"/>
              <w:rPr>
                <w:spacing w:val="-3"/>
              </w:rPr>
            </w:pPr>
            <w:r w:rsidRPr="000E57BF">
              <w:t xml:space="preserve">Submission of </w:t>
            </w:r>
            <w:r w:rsidR="004954F1" w:rsidRPr="000E57BF">
              <w:t>Expression of Interest</w:t>
            </w:r>
          </w:p>
        </w:tc>
        <w:tc>
          <w:tcPr>
            <w:tcW w:w="8222" w:type="dxa"/>
            <w:gridSpan w:val="5"/>
          </w:tcPr>
          <w:p w14:paraId="5137AD43" w14:textId="362D03C9" w:rsidR="001E6C2B" w:rsidRPr="000E57BF" w:rsidRDefault="004954F1" w:rsidP="00741867">
            <w:pPr>
              <w:pStyle w:val="OLTableText"/>
            </w:pPr>
            <w:r w:rsidRPr="000E57BF">
              <w:t>Expressions of Interest</w:t>
            </w:r>
            <w:r w:rsidR="001E6C2B" w:rsidRPr="000E57BF">
              <w:t xml:space="preserve"> must be submitted at </w:t>
            </w:r>
            <w:r w:rsidR="00266129" w:rsidRPr="000E57BF">
              <w:fldChar w:fldCharType="begin">
                <w:ffData>
                  <w:name w:val=""/>
                  <w:enabled/>
                  <w:calcOnExit w:val="0"/>
                  <w:textInput>
                    <w:default w:val="[WEBSITE]"/>
                    <w:format w:val="FIRST CAPITAL"/>
                  </w:textInput>
                </w:ffData>
              </w:fldChar>
            </w:r>
            <w:r w:rsidR="00266129" w:rsidRPr="000E57BF">
              <w:instrText xml:space="preserve"> FORMTEXT </w:instrText>
            </w:r>
            <w:r w:rsidR="00266129" w:rsidRPr="000E57BF">
              <w:fldChar w:fldCharType="separate"/>
            </w:r>
            <w:r w:rsidR="00266129" w:rsidRPr="0075736B">
              <w:t>[WEBSITE]</w:t>
            </w:r>
            <w:r w:rsidR="00266129" w:rsidRPr="000E57BF">
              <w:fldChar w:fldCharType="end"/>
            </w:r>
            <w:r w:rsidR="001E6C2B" w:rsidRPr="000E57BF">
              <w:rPr>
                <w:spacing w:val="-2"/>
              </w:rPr>
              <w:t xml:space="preserve"> by no later than </w:t>
            </w:r>
            <w:r w:rsidR="001E6C2B" w:rsidRPr="000E57BF">
              <w:fldChar w:fldCharType="begin">
                <w:ffData>
                  <w:name w:val="Text331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 w:rsidR="001E6C2B" w:rsidRPr="000E57BF">
              <w:instrText xml:space="preserve"> FORMTEXT </w:instrText>
            </w:r>
            <w:r w:rsidR="001E6C2B" w:rsidRPr="000E57BF">
              <w:fldChar w:fldCharType="separate"/>
            </w:r>
            <w:r w:rsidR="001E6C2B" w:rsidRPr="0075736B">
              <w:t>[TIME]</w:t>
            </w:r>
            <w:r w:rsidR="001E6C2B" w:rsidRPr="000E57BF">
              <w:fldChar w:fldCharType="end"/>
            </w:r>
            <w:r w:rsidR="001E6C2B" w:rsidRPr="000E57BF">
              <w:t xml:space="preserve"> on  </w:t>
            </w:r>
            <w:r w:rsidR="001E6C2B" w:rsidRPr="000E57BF"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="001E6C2B" w:rsidRPr="000E57BF">
              <w:instrText xml:space="preserve"> FORMTEXT </w:instrText>
            </w:r>
            <w:r w:rsidR="001E6C2B" w:rsidRPr="000E57BF">
              <w:fldChar w:fldCharType="separate"/>
            </w:r>
            <w:r w:rsidR="001E6C2B" w:rsidRPr="0075736B">
              <w:t>[DATE]</w:t>
            </w:r>
            <w:r w:rsidR="001E6C2B" w:rsidRPr="000E57BF">
              <w:fldChar w:fldCharType="end"/>
            </w:r>
            <w:r w:rsidRPr="000E57BF">
              <w:t>.</w:t>
            </w:r>
          </w:p>
          <w:p w14:paraId="5FFECE30" w14:textId="3C81D86C" w:rsidR="001E6C2B" w:rsidRPr="000E57BF" w:rsidRDefault="001E6C2B" w:rsidP="00741867">
            <w:pPr>
              <w:pStyle w:val="OLTableText"/>
            </w:pPr>
            <w:r w:rsidRPr="0075736B">
              <w:rPr>
                <w:i/>
                <w:sz w:val="16"/>
                <w:szCs w:val="16"/>
              </w:rPr>
              <w:t xml:space="preserve">Note// Adequate time must be allowed for the </w:t>
            </w:r>
            <w:r w:rsidR="004954F1" w:rsidRPr="0075736B">
              <w:rPr>
                <w:i/>
                <w:sz w:val="16"/>
                <w:szCs w:val="16"/>
              </w:rPr>
              <w:t>Expression of Interest</w:t>
            </w:r>
            <w:r w:rsidRPr="0075736B">
              <w:rPr>
                <w:i/>
                <w:sz w:val="16"/>
                <w:szCs w:val="16"/>
              </w:rPr>
              <w:t xml:space="preserve"> </w:t>
            </w:r>
            <w:r w:rsidR="0075736B" w:rsidRPr="0075736B">
              <w:rPr>
                <w:i/>
                <w:sz w:val="16"/>
                <w:szCs w:val="16"/>
              </w:rPr>
              <w:t>and</w:t>
            </w:r>
            <w:r w:rsidRPr="0075736B">
              <w:rPr>
                <w:i/>
                <w:sz w:val="16"/>
                <w:szCs w:val="16"/>
              </w:rPr>
              <w:t xml:space="preserve"> all supporting documents to </w:t>
            </w:r>
            <w:r w:rsidR="0075736B" w:rsidRPr="0075736B">
              <w:rPr>
                <w:i/>
                <w:sz w:val="16"/>
                <w:szCs w:val="16"/>
              </w:rPr>
              <w:t xml:space="preserve">be </w:t>
            </w:r>
            <w:r w:rsidRPr="0075736B">
              <w:rPr>
                <w:i/>
                <w:sz w:val="16"/>
                <w:szCs w:val="16"/>
              </w:rPr>
              <w:t>upload</w:t>
            </w:r>
            <w:r w:rsidR="0075736B" w:rsidRPr="0075736B">
              <w:rPr>
                <w:i/>
                <w:sz w:val="16"/>
                <w:szCs w:val="16"/>
              </w:rPr>
              <w:t>ed</w:t>
            </w:r>
            <w:r w:rsidRPr="0075736B">
              <w:rPr>
                <w:i/>
                <w:sz w:val="16"/>
                <w:szCs w:val="16"/>
              </w:rPr>
              <w:t xml:space="preserve"> or received by this time.</w:t>
            </w:r>
          </w:p>
        </w:tc>
      </w:tr>
      <w:tr w:rsidR="001E6C2B" w:rsidRPr="000E57BF" w14:paraId="4510345A" w14:textId="77777777" w:rsidTr="0075736B">
        <w:tc>
          <w:tcPr>
            <w:tcW w:w="2268" w:type="dxa"/>
            <w:vMerge w:val="restart"/>
            <w:shd w:val="clear" w:color="auto" w:fill="F2F2F2" w:themeFill="background1" w:themeFillShade="F2"/>
            <w:hideMark/>
          </w:tcPr>
          <w:p w14:paraId="1A43F12D" w14:textId="77777777" w:rsidR="001E6C2B" w:rsidRPr="000E57BF" w:rsidRDefault="001E6C2B" w:rsidP="00E372B3">
            <w:pPr>
              <w:pStyle w:val="OLSchedule1"/>
              <w:rPr>
                <w:spacing w:val="-3"/>
              </w:rPr>
            </w:pPr>
            <w:r w:rsidRPr="000E57BF">
              <w:rPr>
                <w:spacing w:val="-3"/>
              </w:rPr>
              <w:t>Evaluation Criteria</w:t>
            </w:r>
          </w:p>
        </w:tc>
        <w:tc>
          <w:tcPr>
            <w:tcW w:w="5954" w:type="dxa"/>
            <w:gridSpan w:val="4"/>
            <w:shd w:val="clear" w:color="auto" w:fill="D9D9D9" w:themeFill="background1" w:themeFillShade="D9"/>
            <w:hideMark/>
          </w:tcPr>
          <w:p w14:paraId="3B87FB87" w14:textId="77777777" w:rsidR="001E6C2B" w:rsidRPr="000E57BF" w:rsidRDefault="001E6C2B" w:rsidP="00741867">
            <w:pPr>
              <w:pStyle w:val="OLTableText"/>
              <w:rPr>
                <w:bCs/>
              </w:rPr>
            </w:pPr>
            <w:r w:rsidRPr="000E57BF">
              <w:rPr>
                <w:bCs/>
                <w:spacing w:val="-2"/>
              </w:rPr>
              <w:t>Evaluation Criteria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AC93C03" w14:textId="77777777" w:rsidR="001E6C2B" w:rsidRPr="000E57BF" w:rsidRDefault="001E6C2B" w:rsidP="00741867">
            <w:pPr>
              <w:pStyle w:val="OLTableText"/>
              <w:rPr>
                <w:bCs/>
              </w:rPr>
            </w:pPr>
            <w:r w:rsidRPr="000E57BF">
              <w:rPr>
                <w:bCs/>
                <w:spacing w:val="-2"/>
              </w:rPr>
              <w:t>Weighting (%) (Optional)</w:t>
            </w:r>
          </w:p>
        </w:tc>
      </w:tr>
      <w:tr w:rsidR="001E6C2B" w:rsidRPr="000E57BF" w14:paraId="5E80A442" w14:textId="77777777" w:rsidTr="0075736B">
        <w:tc>
          <w:tcPr>
            <w:tcW w:w="2268" w:type="dxa"/>
            <w:vMerge/>
            <w:shd w:val="clear" w:color="auto" w:fill="F2F2F2" w:themeFill="background1" w:themeFillShade="F2"/>
          </w:tcPr>
          <w:p w14:paraId="19B544E1" w14:textId="77777777" w:rsidR="001E6C2B" w:rsidRPr="000E57BF" w:rsidRDefault="001E6C2B" w:rsidP="00E372B3">
            <w:pPr>
              <w:pStyle w:val="OLSchedule1"/>
              <w:rPr>
                <w:spacing w:val="-3"/>
              </w:rPr>
            </w:pPr>
          </w:p>
        </w:tc>
        <w:tc>
          <w:tcPr>
            <w:tcW w:w="5954" w:type="dxa"/>
            <w:gridSpan w:val="4"/>
            <w:hideMark/>
          </w:tcPr>
          <w:p w14:paraId="5A201998" w14:textId="77777777" w:rsidR="001E6C2B" w:rsidRPr="000E57BF" w:rsidRDefault="001E6C2B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fldChar w:fldCharType="end"/>
            </w:r>
          </w:p>
        </w:tc>
        <w:tc>
          <w:tcPr>
            <w:tcW w:w="2268" w:type="dxa"/>
            <w:hideMark/>
          </w:tcPr>
          <w:p w14:paraId="1C82BC5B" w14:textId="77777777" w:rsidR="001E6C2B" w:rsidRPr="000E57BF" w:rsidRDefault="001E6C2B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fldChar w:fldCharType="end"/>
            </w:r>
          </w:p>
        </w:tc>
      </w:tr>
      <w:tr w:rsidR="001E6C2B" w:rsidRPr="000E57BF" w14:paraId="0ED17909" w14:textId="77777777" w:rsidTr="0075736B">
        <w:tc>
          <w:tcPr>
            <w:tcW w:w="2268" w:type="dxa"/>
            <w:vMerge/>
            <w:shd w:val="clear" w:color="auto" w:fill="F2F2F2" w:themeFill="background1" w:themeFillShade="F2"/>
          </w:tcPr>
          <w:p w14:paraId="082A5078" w14:textId="77777777" w:rsidR="001E6C2B" w:rsidRPr="000E57BF" w:rsidRDefault="001E6C2B" w:rsidP="00E372B3">
            <w:pPr>
              <w:pStyle w:val="OLSchedule1"/>
              <w:rPr>
                <w:spacing w:val="-3"/>
              </w:rPr>
            </w:pPr>
          </w:p>
        </w:tc>
        <w:tc>
          <w:tcPr>
            <w:tcW w:w="5954" w:type="dxa"/>
            <w:gridSpan w:val="4"/>
            <w:hideMark/>
          </w:tcPr>
          <w:p w14:paraId="5A5DD2ED" w14:textId="77777777" w:rsidR="001E6C2B" w:rsidRPr="000E57BF" w:rsidRDefault="001E6C2B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fldChar w:fldCharType="end"/>
            </w:r>
          </w:p>
        </w:tc>
        <w:tc>
          <w:tcPr>
            <w:tcW w:w="2268" w:type="dxa"/>
            <w:hideMark/>
          </w:tcPr>
          <w:p w14:paraId="5C71A4F0" w14:textId="77777777" w:rsidR="001E6C2B" w:rsidRPr="000E57BF" w:rsidRDefault="001E6C2B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fldChar w:fldCharType="end"/>
            </w:r>
          </w:p>
        </w:tc>
      </w:tr>
      <w:tr w:rsidR="001E6C2B" w:rsidRPr="000E57BF" w14:paraId="2F0E39F0" w14:textId="77777777" w:rsidTr="0075736B">
        <w:tc>
          <w:tcPr>
            <w:tcW w:w="2268" w:type="dxa"/>
            <w:vMerge/>
            <w:shd w:val="clear" w:color="auto" w:fill="F2F2F2" w:themeFill="background1" w:themeFillShade="F2"/>
          </w:tcPr>
          <w:p w14:paraId="151D0CB0" w14:textId="77777777" w:rsidR="001E6C2B" w:rsidRPr="000E57BF" w:rsidRDefault="001E6C2B" w:rsidP="00E372B3">
            <w:pPr>
              <w:pStyle w:val="OLSchedule1"/>
              <w:rPr>
                <w:spacing w:val="-3"/>
              </w:rPr>
            </w:pPr>
          </w:p>
        </w:tc>
        <w:tc>
          <w:tcPr>
            <w:tcW w:w="5954" w:type="dxa"/>
            <w:gridSpan w:val="4"/>
          </w:tcPr>
          <w:p w14:paraId="167C7B2E" w14:textId="77777777" w:rsidR="001E6C2B" w:rsidRPr="0075736B" w:rsidRDefault="001E6C2B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fldChar w:fldCharType="end"/>
            </w:r>
          </w:p>
        </w:tc>
        <w:tc>
          <w:tcPr>
            <w:tcW w:w="2268" w:type="dxa"/>
          </w:tcPr>
          <w:p w14:paraId="408E52E0" w14:textId="77777777" w:rsidR="001E6C2B" w:rsidRPr="0075736B" w:rsidRDefault="001E6C2B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fldChar w:fldCharType="end"/>
            </w:r>
          </w:p>
        </w:tc>
      </w:tr>
      <w:tr w:rsidR="001E6C2B" w:rsidRPr="000E57BF" w14:paraId="4E4BE1D9" w14:textId="77777777" w:rsidTr="0075736B">
        <w:tc>
          <w:tcPr>
            <w:tcW w:w="2268" w:type="dxa"/>
            <w:vMerge/>
            <w:shd w:val="clear" w:color="auto" w:fill="F2F2F2" w:themeFill="background1" w:themeFillShade="F2"/>
          </w:tcPr>
          <w:p w14:paraId="4FD16881" w14:textId="77777777" w:rsidR="001E6C2B" w:rsidRPr="000E57BF" w:rsidRDefault="001E6C2B" w:rsidP="00E372B3">
            <w:pPr>
              <w:pStyle w:val="OLSchedule1"/>
              <w:rPr>
                <w:spacing w:val="-3"/>
              </w:rPr>
            </w:pPr>
          </w:p>
        </w:tc>
        <w:tc>
          <w:tcPr>
            <w:tcW w:w="5954" w:type="dxa"/>
            <w:gridSpan w:val="4"/>
            <w:hideMark/>
          </w:tcPr>
          <w:p w14:paraId="2FA2FF2C" w14:textId="77777777" w:rsidR="001E6C2B" w:rsidRPr="000E57BF" w:rsidRDefault="001E6C2B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fldChar w:fldCharType="end"/>
            </w:r>
          </w:p>
        </w:tc>
        <w:tc>
          <w:tcPr>
            <w:tcW w:w="2268" w:type="dxa"/>
            <w:hideMark/>
          </w:tcPr>
          <w:p w14:paraId="1B23FA74" w14:textId="77777777" w:rsidR="001E6C2B" w:rsidRPr="000E57BF" w:rsidRDefault="001E6C2B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fldChar w:fldCharType="end"/>
            </w:r>
          </w:p>
        </w:tc>
      </w:tr>
      <w:tr w:rsidR="001E6C2B" w:rsidRPr="000E57BF" w14:paraId="2ADC3147" w14:textId="77777777" w:rsidTr="0075736B">
        <w:tc>
          <w:tcPr>
            <w:tcW w:w="2268" w:type="dxa"/>
            <w:vMerge/>
            <w:shd w:val="clear" w:color="auto" w:fill="F2F2F2" w:themeFill="background1" w:themeFillShade="F2"/>
          </w:tcPr>
          <w:p w14:paraId="50241407" w14:textId="77777777" w:rsidR="001E6C2B" w:rsidRPr="000E57BF" w:rsidRDefault="001E6C2B" w:rsidP="00E372B3">
            <w:pPr>
              <w:pStyle w:val="OLSchedule1"/>
              <w:rPr>
                <w:spacing w:val="-3"/>
              </w:rPr>
            </w:pPr>
          </w:p>
        </w:tc>
        <w:tc>
          <w:tcPr>
            <w:tcW w:w="5954" w:type="dxa"/>
            <w:gridSpan w:val="4"/>
          </w:tcPr>
          <w:p w14:paraId="1321345A" w14:textId="77777777" w:rsidR="001E6C2B" w:rsidRPr="0075736B" w:rsidRDefault="001E6C2B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fldChar w:fldCharType="end"/>
            </w:r>
          </w:p>
        </w:tc>
        <w:tc>
          <w:tcPr>
            <w:tcW w:w="2268" w:type="dxa"/>
          </w:tcPr>
          <w:p w14:paraId="7BE21212" w14:textId="77777777" w:rsidR="001E6C2B" w:rsidRPr="0075736B" w:rsidRDefault="001E6C2B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fldChar w:fldCharType="end"/>
            </w:r>
          </w:p>
        </w:tc>
      </w:tr>
      <w:tr w:rsidR="001E6C2B" w:rsidRPr="000E57BF" w14:paraId="11CA40C4" w14:textId="77777777" w:rsidTr="0075736B">
        <w:tc>
          <w:tcPr>
            <w:tcW w:w="2268" w:type="dxa"/>
            <w:vMerge/>
            <w:shd w:val="clear" w:color="auto" w:fill="F2F2F2" w:themeFill="background1" w:themeFillShade="F2"/>
          </w:tcPr>
          <w:p w14:paraId="5C5B4AA1" w14:textId="77777777" w:rsidR="001E6C2B" w:rsidRPr="000E57BF" w:rsidRDefault="001E6C2B" w:rsidP="00E372B3">
            <w:pPr>
              <w:pStyle w:val="OLSchedule1"/>
              <w:rPr>
                <w:spacing w:val="-3"/>
              </w:rPr>
            </w:pPr>
          </w:p>
        </w:tc>
        <w:tc>
          <w:tcPr>
            <w:tcW w:w="5954" w:type="dxa"/>
            <w:gridSpan w:val="4"/>
          </w:tcPr>
          <w:p w14:paraId="354AFA86" w14:textId="4F7058F1" w:rsidR="001E6C2B" w:rsidRPr="0075736B" w:rsidRDefault="00AB27DB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fldChar w:fldCharType="end"/>
            </w:r>
          </w:p>
        </w:tc>
        <w:tc>
          <w:tcPr>
            <w:tcW w:w="2268" w:type="dxa"/>
          </w:tcPr>
          <w:p w14:paraId="1879C012" w14:textId="77777777" w:rsidR="001E6C2B" w:rsidRPr="0075736B" w:rsidRDefault="001E6C2B" w:rsidP="00741867">
            <w:pPr>
              <w:pStyle w:val="OLTableText"/>
            </w:pPr>
            <w:r w:rsidRPr="007573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36B">
              <w:instrText xml:space="preserve"> FORMTEXT </w:instrText>
            </w:r>
            <w:r w:rsidRPr="0075736B">
              <w:fldChar w:fldCharType="separate"/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t> </w:t>
            </w:r>
            <w:r w:rsidRPr="0075736B">
              <w:fldChar w:fldCharType="end"/>
            </w:r>
          </w:p>
        </w:tc>
      </w:tr>
      <w:tr w:rsidR="001E6C2B" w:rsidRPr="000E57BF" w14:paraId="3B8AF211" w14:textId="77777777" w:rsidTr="0075736B">
        <w:trPr>
          <w:trHeight w:val="388"/>
        </w:trPr>
        <w:tc>
          <w:tcPr>
            <w:tcW w:w="2268" w:type="dxa"/>
            <w:shd w:val="clear" w:color="auto" w:fill="F2F2F2" w:themeFill="background1" w:themeFillShade="F2"/>
            <w:hideMark/>
          </w:tcPr>
          <w:p w14:paraId="17236AF5" w14:textId="2410E99F" w:rsidR="001E6C2B" w:rsidRPr="000E57BF" w:rsidRDefault="004954F1" w:rsidP="00E372B3">
            <w:pPr>
              <w:pStyle w:val="OLSchedule1"/>
              <w:rPr>
                <w:color w:val="000000"/>
              </w:rPr>
            </w:pPr>
            <w:r w:rsidRPr="000E57BF">
              <w:rPr>
                <w:color w:val="000000"/>
              </w:rPr>
              <w:t>Expressions of Interest</w:t>
            </w:r>
            <w:r w:rsidR="001E6C2B" w:rsidRPr="000E57BF">
              <w:rPr>
                <w:color w:val="000000"/>
              </w:rPr>
              <w:t xml:space="preserve"> should not be longer than:</w:t>
            </w:r>
          </w:p>
        </w:tc>
        <w:tc>
          <w:tcPr>
            <w:tcW w:w="8222" w:type="dxa"/>
            <w:gridSpan w:val="5"/>
            <w:hideMark/>
          </w:tcPr>
          <w:p w14:paraId="44CB04FB" w14:textId="37DF4AF5" w:rsidR="001E6C2B" w:rsidRPr="000E57BF" w:rsidRDefault="004954F1" w:rsidP="00741867">
            <w:pPr>
              <w:pStyle w:val="OLTableText"/>
            </w:pPr>
            <w:r w:rsidRPr="000E57BF">
              <w:fldChar w:fldCharType="begin">
                <w:ffData>
                  <w:name w:val=""/>
                  <w:enabled/>
                  <w:calcOnExit w:val="0"/>
                  <w:textInput>
                    <w:default w:val="[INSERT MAXIMUM NO. OF PAGES THAT MAY BE LODGED AS OR WITH AN EXPRESSION OF INTEREST]"/>
                    <w:format w:val="UPPERCASE"/>
                  </w:textInput>
                </w:ffData>
              </w:fldChar>
            </w:r>
            <w:r w:rsidRPr="000E57BF">
              <w:instrText xml:space="preserve"> FORMTEXT </w:instrText>
            </w:r>
            <w:r w:rsidRPr="000E57BF">
              <w:fldChar w:fldCharType="separate"/>
            </w:r>
            <w:r w:rsidRPr="0075736B">
              <w:t>[INSERT MAXIMUM NO. OF PAGES THAT MAY BE LODGED AS OR WITH AN EXPRESSION OF INTEREST]</w:t>
            </w:r>
            <w:r w:rsidRPr="000E57BF">
              <w:fldChar w:fldCharType="end"/>
            </w:r>
            <w:r w:rsidR="001E6C2B" w:rsidRPr="000E57BF">
              <w:t xml:space="preserve"> (including all attachments, annexures, supplements, parts, schedules or appendices)</w:t>
            </w:r>
          </w:p>
        </w:tc>
      </w:tr>
      <w:tr w:rsidR="001E6C2B" w:rsidRPr="000E57BF" w14:paraId="6F156A59" w14:textId="77777777" w:rsidTr="0075736B">
        <w:trPr>
          <w:trHeight w:val="329"/>
        </w:trPr>
        <w:tc>
          <w:tcPr>
            <w:tcW w:w="2268" w:type="dxa"/>
            <w:shd w:val="clear" w:color="auto" w:fill="F2F2F2" w:themeFill="background1" w:themeFillShade="F2"/>
          </w:tcPr>
          <w:p w14:paraId="041CAD49" w14:textId="77777777" w:rsidR="001E6C2B" w:rsidRPr="000E57BF" w:rsidRDefault="001E6C2B" w:rsidP="00E372B3">
            <w:pPr>
              <w:pStyle w:val="OLSchedule1"/>
              <w:rPr>
                <w:color w:val="000000"/>
              </w:rPr>
            </w:pPr>
            <w:r w:rsidRPr="000E57BF">
              <w:rPr>
                <w:color w:val="000000"/>
              </w:rPr>
              <w:t>Complaints:</w:t>
            </w:r>
          </w:p>
        </w:tc>
        <w:tc>
          <w:tcPr>
            <w:tcW w:w="8222" w:type="dxa"/>
            <w:gridSpan w:val="5"/>
          </w:tcPr>
          <w:p w14:paraId="5B3082C3" w14:textId="49D3FDAE" w:rsidR="001E6C2B" w:rsidRPr="000E57BF" w:rsidRDefault="001E6C2B" w:rsidP="00741867">
            <w:pPr>
              <w:pStyle w:val="OLTableText"/>
            </w:pPr>
            <w:r w:rsidRPr="0075736B">
              <w:t xml:space="preserve">Complaints regarding </w:t>
            </w:r>
            <w:r w:rsidR="00106186" w:rsidRPr="0075736B">
              <w:t>P</w:t>
            </w:r>
            <w:r w:rsidRPr="0075736B">
              <w:t xml:space="preserve">rocurement </w:t>
            </w:r>
            <w:r w:rsidR="00106186" w:rsidRPr="0075736B">
              <w:t>P</w:t>
            </w:r>
            <w:r w:rsidRPr="0075736B">
              <w:t xml:space="preserve">rocess to be directed to: </w:t>
            </w:r>
            <w:r w:rsidR="00266129" w:rsidRPr="0075736B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="00266129" w:rsidRPr="0075736B">
              <w:instrText xml:space="preserve"> FORMTEXT </w:instrText>
            </w:r>
            <w:r w:rsidR="00266129" w:rsidRPr="0075736B">
              <w:fldChar w:fldCharType="separate"/>
            </w:r>
            <w:r w:rsidR="00266129" w:rsidRPr="0075736B">
              <w:t>[NAME]</w:t>
            </w:r>
            <w:r w:rsidR="00266129" w:rsidRPr="0075736B">
              <w:fldChar w:fldCharType="end"/>
            </w:r>
            <w:r w:rsidRPr="0075736B">
              <w:t xml:space="preserve"> at </w:t>
            </w:r>
            <w:r w:rsidR="00266129" w:rsidRPr="0075736B">
              <w:fldChar w:fldCharType="begin">
                <w:ffData>
                  <w:name w:val=""/>
                  <w:enabled/>
                  <w:calcOnExit w:val="0"/>
                  <w:textInput>
                    <w:default w:val="[EMAIL ADDRESS]"/>
                  </w:textInput>
                </w:ffData>
              </w:fldChar>
            </w:r>
            <w:r w:rsidR="00266129" w:rsidRPr="0075736B">
              <w:instrText xml:space="preserve"> FORMTEXT </w:instrText>
            </w:r>
            <w:r w:rsidR="00266129" w:rsidRPr="0075736B">
              <w:fldChar w:fldCharType="separate"/>
            </w:r>
            <w:r w:rsidR="00266129" w:rsidRPr="0075736B">
              <w:t>[EMAIL ADDRESS]</w:t>
            </w:r>
            <w:r w:rsidR="00266129" w:rsidRPr="0075736B">
              <w:fldChar w:fldCharType="end"/>
            </w:r>
          </w:p>
        </w:tc>
      </w:tr>
      <w:tr w:rsidR="001E6C2B" w:rsidRPr="00741867" w14:paraId="77E80457" w14:textId="77777777" w:rsidTr="00106186">
        <w:tc>
          <w:tcPr>
            <w:tcW w:w="10490" w:type="dxa"/>
            <w:gridSpan w:val="6"/>
            <w:shd w:val="clear" w:color="auto" w:fill="BFBFBF" w:themeFill="background1" w:themeFillShade="BF"/>
            <w:vAlign w:val="center"/>
          </w:tcPr>
          <w:p w14:paraId="239DCDAC" w14:textId="28CC569A" w:rsidR="001E6C2B" w:rsidRPr="00741867" w:rsidRDefault="001E6C2B" w:rsidP="00741867">
            <w:pPr>
              <w:pStyle w:val="OLTableText"/>
              <w:rPr>
                <w:b/>
                <w:spacing w:val="-2"/>
              </w:rPr>
            </w:pPr>
            <w:r w:rsidRPr="00741867">
              <w:rPr>
                <w:b/>
              </w:rPr>
              <w:t>PART 3 – PROCUREMENT PROCESS CONDITIONS</w:t>
            </w:r>
            <w:r w:rsidR="00CB5281" w:rsidRPr="000E57BF">
              <w:t xml:space="preserve"> </w:t>
            </w:r>
            <w:r w:rsidR="00AD1627">
              <w:rPr>
                <w:b/>
                <w:noProof/>
                <w:sz w:val="16"/>
                <w:szCs w:val="16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lete the rows that are not applicable by right clicking on the row then selecting &quot;delete rows&quot;]"/>
                    <w:format w:val="FIRST CAPITAL"/>
                  </w:textInput>
                </w:ffData>
              </w:fldChar>
            </w:r>
            <w:r w:rsidR="00AD1627">
              <w:rPr>
                <w:b/>
                <w:noProof/>
                <w:sz w:val="16"/>
                <w:szCs w:val="16"/>
                <w:highlight w:val="yellow"/>
              </w:rPr>
              <w:instrText xml:space="preserve"> FORMTEXT </w:instrText>
            </w:r>
            <w:r w:rsidR="00AD1627">
              <w:rPr>
                <w:b/>
                <w:noProof/>
                <w:sz w:val="16"/>
                <w:szCs w:val="16"/>
                <w:highlight w:val="yellow"/>
              </w:rPr>
            </w:r>
            <w:r w:rsidR="00AD1627">
              <w:rPr>
                <w:b/>
                <w:noProof/>
                <w:sz w:val="16"/>
                <w:szCs w:val="16"/>
                <w:highlight w:val="yellow"/>
              </w:rPr>
              <w:fldChar w:fldCharType="separate"/>
            </w:r>
            <w:r w:rsidR="00AD1627">
              <w:rPr>
                <w:b/>
                <w:noProof/>
                <w:sz w:val="16"/>
                <w:szCs w:val="16"/>
                <w:highlight w:val="yellow"/>
              </w:rPr>
              <w:t>[Delete the rows that are not applicable by right clicking on the row then selecting "delete rows"]</w:t>
            </w:r>
            <w:r w:rsidR="00AD1627">
              <w:rPr>
                <w:b/>
                <w:noProof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AD1627" w:rsidRPr="000E57BF" w14:paraId="1F82A4ED" w14:textId="77777777" w:rsidTr="00A56A1A">
        <w:trPr>
          <w:trHeight w:val="193"/>
        </w:trPr>
        <w:tc>
          <w:tcPr>
            <w:tcW w:w="10490" w:type="dxa"/>
            <w:gridSpan w:val="6"/>
            <w:shd w:val="clear" w:color="auto" w:fill="FFFFFF" w:themeFill="background1"/>
          </w:tcPr>
          <w:p w14:paraId="29759931" w14:textId="51C53C88" w:rsidR="00AD1627" w:rsidRPr="000E57BF" w:rsidRDefault="00AD1627" w:rsidP="00AD1627">
            <w:pPr>
              <w:pStyle w:val="OLTableText"/>
              <w:rPr>
                <w:bCs/>
                <w:spacing w:val="-2"/>
              </w:rPr>
            </w:pPr>
            <w:r>
              <w:rPr>
                <w:noProof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ption 1 - use this option if PPC are not on council's website]"/>
                    <w:format w:val="FIRST CAPITAL"/>
                  </w:textInput>
                </w:ffData>
              </w:fldChar>
            </w:r>
            <w:r>
              <w:rPr>
                <w:noProof/>
                <w:highlight w:val="green"/>
              </w:rPr>
              <w:instrText xml:space="preserve"> FORMTEXT </w:instrText>
            </w:r>
            <w:r>
              <w:rPr>
                <w:noProof/>
                <w:highlight w:val="green"/>
              </w:rPr>
            </w:r>
            <w:r>
              <w:rPr>
                <w:noProof/>
                <w:highlight w:val="green"/>
              </w:rPr>
              <w:fldChar w:fldCharType="separate"/>
            </w:r>
            <w:r>
              <w:rPr>
                <w:noProof/>
                <w:highlight w:val="green"/>
              </w:rPr>
              <w:t>[OPTION 1 - USE THIS OPTION IF PPC ARE NOT ON COUNCIL'S WEBSITE]</w:t>
            </w:r>
            <w:r>
              <w:rPr>
                <w:noProof/>
                <w:highlight w:val="green"/>
              </w:rPr>
              <w:fldChar w:fldCharType="end"/>
            </w:r>
            <w:r w:rsidRPr="00F37776">
              <w:rPr>
                <w:bCs/>
                <w:spacing w:val="-2"/>
              </w:rPr>
              <w:t xml:space="preserve">The Procurement Process is governed by, and this Request for </w:t>
            </w:r>
            <w:r>
              <w:rPr>
                <w:bCs/>
                <w:spacing w:val="-2"/>
              </w:rPr>
              <w:t>Expressions of Interest</w:t>
            </w:r>
            <w:r w:rsidRPr="00F37776">
              <w:rPr>
                <w:bCs/>
                <w:spacing w:val="-2"/>
              </w:rPr>
              <w:t xml:space="preserve"> is to be read in conjunction with, the Procurement Process Conditions</w:t>
            </w:r>
            <w:r>
              <w:rPr>
                <w:bCs/>
                <w:spacing w:val="-2"/>
              </w:rPr>
              <w:t xml:space="preserve"> </w:t>
            </w:r>
            <w:r w:rsidRPr="00F37776">
              <w:t>attached</w:t>
            </w:r>
            <w:r w:rsidRPr="00F37776">
              <w:rPr>
                <w:bCs/>
                <w:spacing w:val="-2"/>
              </w:rPr>
              <w:t xml:space="preserve"> to or provided with this Request for </w:t>
            </w:r>
            <w:r>
              <w:rPr>
                <w:bCs/>
                <w:spacing w:val="-2"/>
              </w:rPr>
              <w:t xml:space="preserve">Expressions of Interest </w:t>
            </w:r>
            <w:r w:rsidRPr="00F37776">
              <w:rPr>
                <w:bCs/>
                <w:spacing w:val="-2"/>
              </w:rPr>
              <w:t xml:space="preserve">and identified as </w:t>
            </w: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ile name(s) of the procurement process conditions]"/>
                    <w:format w:val="LOWERCASE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[FILE NAME(S) OF THE PROCUREMENT PROCESS CONDITIONS]</w:t>
            </w:r>
            <w:r>
              <w:rPr>
                <w:noProof/>
              </w:rPr>
              <w:fldChar w:fldCharType="end"/>
            </w:r>
          </w:p>
        </w:tc>
      </w:tr>
      <w:tr w:rsidR="00AD1627" w:rsidRPr="000E57BF" w14:paraId="67FE68F0" w14:textId="77777777" w:rsidTr="00A56A1A">
        <w:trPr>
          <w:trHeight w:val="192"/>
        </w:trPr>
        <w:tc>
          <w:tcPr>
            <w:tcW w:w="10490" w:type="dxa"/>
            <w:gridSpan w:val="6"/>
            <w:shd w:val="clear" w:color="auto" w:fill="FFFFFF" w:themeFill="background1"/>
          </w:tcPr>
          <w:p w14:paraId="35430AB4" w14:textId="4228E2BD" w:rsidR="00AD1627" w:rsidRPr="000E57BF" w:rsidDel="00AD1627" w:rsidRDefault="00AD1627" w:rsidP="00AD1627">
            <w:pPr>
              <w:pStyle w:val="OLTableText"/>
              <w:rPr>
                <w:bCs/>
                <w:spacing w:val="-2"/>
              </w:rPr>
            </w:pPr>
            <w:r>
              <w:rPr>
                <w:noProof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ption 2 - use this option if PPC are on council's website]"/>
                    <w:format w:val="FIRST CAPITAL"/>
                  </w:textInput>
                </w:ffData>
              </w:fldChar>
            </w:r>
            <w:r>
              <w:rPr>
                <w:noProof/>
                <w:highlight w:val="green"/>
              </w:rPr>
              <w:instrText xml:space="preserve"> FORMTEXT </w:instrText>
            </w:r>
            <w:r>
              <w:rPr>
                <w:noProof/>
                <w:highlight w:val="green"/>
              </w:rPr>
            </w:r>
            <w:r>
              <w:rPr>
                <w:noProof/>
                <w:highlight w:val="green"/>
              </w:rPr>
              <w:fldChar w:fldCharType="separate"/>
            </w:r>
            <w:r>
              <w:rPr>
                <w:noProof/>
                <w:highlight w:val="green"/>
              </w:rPr>
              <w:t>[OPTION 2 - USE THIS OPTION IF PPC ARE ON COUNCIL'S WEBSITE]</w:t>
            </w:r>
            <w:r>
              <w:rPr>
                <w:noProof/>
                <w:highlight w:val="green"/>
              </w:rPr>
              <w:fldChar w:fldCharType="end"/>
            </w:r>
            <w:r w:rsidRPr="00F37776">
              <w:rPr>
                <w:bCs/>
                <w:spacing w:val="-2"/>
              </w:rPr>
              <w:t xml:space="preserve">The </w:t>
            </w:r>
            <w:r w:rsidRPr="004E48A6">
              <w:t>Procurement</w:t>
            </w:r>
            <w:r w:rsidRPr="00F37776">
              <w:rPr>
                <w:bCs/>
                <w:spacing w:val="-2"/>
              </w:rPr>
              <w:t xml:space="preserve"> Process is governed by, and this Request for</w:t>
            </w:r>
            <w:r>
              <w:rPr>
                <w:bCs/>
                <w:spacing w:val="-2"/>
              </w:rPr>
              <w:t xml:space="preserve"> Expressions of Interest </w:t>
            </w:r>
            <w:r w:rsidRPr="00F37776">
              <w:rPr>
                <w:bCs/>
                <w:spacing w:val="-2"/>
              </w:rPr>
              <w:t xml:space="preserve">is to be read in conjunction with, the Procurement Process Conditions </w:t>
            </w:r>
            <w:r w:rsidRPr="00F37776">
              <w:t>available</w:t>
            </w:r>
            <w:r w:rsidRPr="00F37776">
              <w:rPr>
                <w:bCs/>
                <w:spacing w:val="-2"/>
              </w:rPr>
              <w:t xml:space="preserve"> for viewing or download from </w:t>
            </w: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link to website on which conditions stored]"/>
                    <w:format w:val="FIRST CAPITAL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[INSERT LINK TO WEBSITE ON WHICH CONDITIONS STORED]</w:t>
            </w:r>
            <w:r>
              <w:rPr>
                <w:noProof/>
              </w:rPr>
              <w:fldChar w:fldCharType="end"/>
            </w:r>
          </w:p>
        </w:tc>
      </w:tr>
      <w:tr w:rsidR="001E6C2B" w:rsidRPr="00741867" w14:paraId="77026372" w14:textId="77777777" w:rsidTr="00106186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09F4D4" w14:textId="16AFFC89" w:rsidR="001E6C2B" w:rsidRPr="00741867" w:rsidRDefault="001E6C2B" w:rsidP="00741867">
            <w:pPr>
              <w:pStyle w:val="OLTableText"/>
              <w:rPr>
                <w:b/>
              </w:rPr>
            </w:pPr>
            <w:r w:rsidRPr="00741867">
              <w:rPr>
                <w:b/>
              </w:rPr>
              <w:t xml:space="preserve">PART </w:t>
            </w:r>
            <w:r w:rsidR="004954F1" w:rsidRPr="00741867">
              <w:rPr>
                <w:b/>
              </w:rPr>
              <w:t>4</w:t>
            </w:r>
            <w:r w:rsidRPr="00741867">
              <w:rPr>
                <w:b/>
              </w:rPr>
              <w:t xml:space="preserve"> – SCOPE</w:t>
            </w:r>
            <w:r w:rsidR="00266129" w:rsidRPr="00741867">
              <w:rPr>
                <w:b/>
              </w:rPr>
              <w:t xml:space="preserve"> </w:t>
            </w:r>
            <w:r w:rsidR="00AD1627">
              <w:rPr>
                <w:b/>
                <w:noProof/>
                <w:sz w:val="16"/>
                <w:szCs w:val="16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lete the rows that are not applicable by right clicking on the row then selecting &quot;delete rows&quot;]"/>
                    <w:format w:val="FIRST CAPITAL"/>
                  </w:textInput>
                </w:ffData>
              </w:fldChar>
            </w:r>
            <w:r w:rsidR="00AD1627">
              <w:rPr>
                <w:b/>
                <w:noProof/>
                <w:sz w:val="16"/>
                <w:szCs w:val="16"/>
                <w:highlight w:val="yellow"/>
              </w:rPr>
              <w:instrText xml:space="preserve"> FORMTEXT </w:instrText>
            </w:r>
            <w:r w:rsidR="00AD1627">
              <w:rPr>
                <w:b/>
                <w:noProof/>
                <w:sz w:val="16"/>
                <w:szCs w:val="16"/>
                <w:highlight w:val="yellow"/>
              </w:rPr>
            </w:r>
            <w:r w:rsidR="00AD1627">
              <w:rPr>
                <w:b/>
                <w:noProof/>
                <w:sz w:val="16"/>
                <w:szCs w:val="16"/>
                <w:highlight w:val="yellow"/>
              </w:rPr>
              <w:fldChar w:fldCharType="separate"/>
            </w:r>
            <w:r w:rsidR="00AD1627">
              <w:rPr>
                <w:b/>
                <w:noProof/>
                <w:sz w:val="16"/>
                <w:szCs w:val="16"/>
                <w:highlight w:val="yellow"/>
              </w:rPr>
              <w:t>[Delete the rows that are not applicable by right clicking on the row then selecting "delete rows"]</w:t>
            </w:r>
            <w:r w:rsidR="00AD1627">
              <w:rPr>
                <w:b/>
                <w:noProof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1E6C2B" w:rsidRPr="000E57BF" w14:paraId="43309DBC" w14:textId="77777777" w:rsidTr="00106186">
        <w:trPr>
          <w:trHeight w:val="2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6813" w14:textId="26165C3D" w:rsidR="001E6C2B" w:rsidRPr="0075736B" w:rsidRDefault="00AD1627" w:rsidP="00741867">
            <w:pPr>
              <w:pStyle w:val="OLTableText"/>
            </w:pPr>
            <w:r>
              <w:rPr>
                <w:noProof/>
                <w:highlight w:val="gre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f not attaching a separate scope, delete the existing text and type scope here]"/>
                    <w:format w:val="FIRST CAPITAL"/>
                  </w:textInput>
                </w:ffData>
              </w:fldChar>
            </w:r>
            <w:r>
              <w:rPr>
                <w:noProof/>
                <w:highlight w:val="green"/>
              </w:rPr>
              <w:instrText xml:space="preserve"> FORMTEXT </w:instrText>
            </w:r>
            <w:r>
              <w:rPr>
                <w:noProof/>
                <w:highlight w:val="green"/>
              </w:rPr>
            </w:r>
            <w:r>
              <w:rPr>
                <w:noProof/>
                <w:highlight w:val="green"/>
              </w:rPr>
              <w:fldChar w:fldCharType="separate"/>
            </w:r>
            <w:r>
              <w:rPr>
                <w:noProof/>
                <w:highlight w:val="green"/>
              </w:rPr>
              <w:t>[IF NOT ATTACHING A SEPARATE SCOPE, DELETE THE EXISTING TEXT AND TYPE SCOPE HERE]</w:t>
            </w:r>
            <w:r>
              <w:rPr>
                <w:noProof/>
                <w:highlight w:val="green"/>
              </w:rPr>
              <w:fldChar w:fldCharType="end"/>
            </w:r>
            <w:r w:rsidRPr="00536B41">
              <w:rPr>
                <w:bCs/>
                <w:spacing w:val="-2"/>
              </w:rPr>
              <w:t xml:space="preserve">The Scope is described in the document(s) attached to or provided with this Request for </w:t>
            </w:r>
            <w:r>
              <w:rPr>
                <w:bCs/>
                <w:spacing w:val="-2"/>
              </w:rPr>
              <w:t>Expressions of Interest</w:t>
            </w:r>
            <w:r w:rsidRPr="00536B41">
              <w:rPr>
                <w:bCs/>
                <w:spacing w:val="-2"/>
              </w:rPr>
              <w:t xml:space="preserve"> and identified as </w:t>
            </w: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the file name(s) of the documents comprising the scope]"/>
                    <w:format w:val="LOWERCASE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[INSERT THE FILE NAME(S) OF THE DOCUMENTS COMPRISING THE SCOPE]</w:t>
            </w:r>
            <w:r>
              <w:rPr>
                <w:noProof/>
              </w:rPr>
              <w:fldChar w:fldCharType="end"/>
            </w:r>
          </w:p>
        </w:tc>
      </w:tr>
      <w:tr w:rsidR="001E6C2B" w:rsidRPr="00741867" w14:paraId="55BE1CBC" w14:textId="77777777" w:rsidTr="00106186">
        <w:trPr>
          <w:trHeight w:val="2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200073" w14:textId="72ABD9C6" w:rsidR="001E6C2B" w:rsidRPr="00741867" w:rsidRDefault="001E6C2B" w:rsidP="00741867">
            <w:pPr>
              <w:pStyle w:val="OLTableText"/>
              <w:rPr>
                <w:b/>
              </w:rPr>
            </w:pPr>
            <w:r w:rsidRPr="00741867">
              <w:rPr>
                <w:b/>
              </w:rPr>
              <w:t xml:space="preserve">PART </w:t>
            </w:r>
            <w:r w:rsidR="004954F1" w:rsidRPr="00741867">
              <w:rPr>
                <w:b/>
              </w:rPr>
              <w:t>5</w:t>
            </w:r>
            <w:r w:rsidRPr="00741867">
              <w:rPr>
                <w:b/>
              </w:rPr>
              <w:t xml:space="preserve"> – RESPONSE SCHEDULES</w:t>
            </w:r>
          </w:p>
        </w:tc>
      </w:tr>
      <w:tr w:rsidR="009D1407" w:rsidRPr="000E57BF" w14:paraId="210C778B" w14:textId="77777777" w:rsidTr="00106186">
        <w:trPr>
          <w:trHeight w:val="21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33C8" w14:textId="072B8885" w:rsidR="009D1407" w:rsidRPr="0075736B" w:rsidRDefault="009D1407" w:rsidP="00741867">
            <w:pPr>
              <w:pStyle w:val="OLTableText"/>
            </w:pPr>
            <w:r w:rsidRPr="0075736B">
              <w:t xml:space="preserve">The Expression of Interest must be submitted in the form provided in the </w:t>
            </w:r>
            <w:r w:rsidR="0066691B" w:rsidRPr="0075736B">
              <w:t>R</w:t>
            </w:r>
            <w:r w:rsidRPr="0075736B">
              <w:t xml:space="preserve">esponse </w:t>
            </w:r>
            <w:r w:rsidR="0066691B" w:rsidRPr="0075736B">
              <w:t>S</w:t>
            </w:r>
            <w:r w:rsidRPr="0075736B">
              <w:t xml:space="preserve">chedules attached to or provided with this </w:t>
            </w:r>
            <w:r w:rsidR="000E57BF" w:rsidRPr="0075736B">
              <w:t xml:space="preserve">Request </w:t>
            </w:r>
            <w:r w:rsidRPr="0075736B">
              <w:t xml:space="preserve">for </w:t>
            </w:r>
            <w:r w:rsidR="000E57BF" w:rsidRPr="0075736B">
              <w:t>Expression</w:t>
            </w:r>
            <w:r w:rsidR="0075736B">
              <w:t>s</w:t>
            </w:r>
            <w:r w:rsidR="000E57BF" w:rsidRPr="0075736B">
              <w:t xml:space="preserve"> of Interest</w:t>
            </w:r>
            <w:r w:rsidRPr="0075736B">
              <w:t xml:space="preserve"> and </w:t>
            </w:r>
            <w:r w:rsidR="000E57BF" w:rsidRPr="0075736B">
              <w:t xml:space="preserve">identified </w:t>
            </w:r>
            <w:r w:rsidRPr="0075736B">
              <w:t xml:space="preserve">as </w:t>
            </w:r>
            <w:r w:rsidR="002F6EBE">
              <w:fldChar w:fldCharType="begin">
                <w:ffData>
                  <w:name w:val=""/>
                  <w:enabled/>
                  <w:calcOnExit w:val="0"/>
                  <w:textInput>
                    <w:default w:val="[INSERT THE FILE NAME(S) OF THE DOCUMENTS COMPRISING THE RESPONSE SCHEDULES]"/>
                  </w:textInput>
                </w:ffData>
              </w:fldChar>
            </w:r>
            <w:r w:rsidR="002F6EBE">
              <w:instrText xml:space="preserve"> FORMTEXT </w:instrText>
            </w:r>
            <w:r w:rsidR="002F6EBE">
              <w:fldChar w:fldCharType="separate"/>
            </w:r>
            <w:r w:rsidR="002F6EBE">
              <w:rPr>
                <w:noProof/>
              </w:rPr>
              <w:t>[INSERT THE FILE NAME(S) OF THE DOCUMENTS COMPRISING THE RESPONSE SCHEDULES]</w:t>
            </w:r>
            <w:r w:rsidR="002F6EBE">
              <w:fldChar w:fldCharType="end"/>
            </w:r>
          </w:p>
        </w:tc>
      </w:tr>
      <w:bookmarkEnd w:id="2"/>
    </w:tbl>
    <w:p w14:paraId="4B85016E" w14:textId="4894AC35" w:rsidR="009D1407" w:rsidRDefault="009D1407" w:rsidP="009D1407"/>
    <w:sectPr w:rsidR="009D1407" w:rsidSect="009E7C01">
      <w:footerReference w:type="default" r:id="rId11"/>
      <w:headerReference w:type="first" r:id="rId12"/>
      <w:footerReference w:type="first" r:id="rId13"/>
      <w:pgSz w:w="11906" w:h="16838"/>
      <w:pgMar w:top="1134" w:right="1440" w:bottom="567" w:left="709" w:header="567" w:footer="433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  <wne:keymap wne:kcmPrimary="045A" wne:kcmSecondary="0031">
      <wne:acd wne:acdName="acd17"/>
    </wne:keymap>
    <wne:keymap wne:kcmPrimary="045A" wne:kcmSecondary="0032">
      <wne:acd wne:acdName="acd18"/>
    </wne:keymap>
    <wne:keymap wne:kcmPrimary="045A" wne:kcmSecondary="0033">
      <wne:acd wne:acdName="acd19"/>
    </wne:keymap>
    <wne:keymap wne:kcmPrimary="0530">
      <wne:acd wne:acdName="acd10"/>
    </wne:keymap>
    <wne:keymap wne:kcmPrimary="0531">
      <wne:acd wne:acdName="acd11"/>
    </wne:keymap>
    <wne:keymap wne:kcmPrimary="0532">
      <wne:acd wne:acdName="acd12"/>
    </wne:keymap>
    <wne:keymap wne:kcmPrimary="0533">
      <wne:acd wne:acdName="acd13"/>
    </wne:keymap>
    <wne:keymap wne:kcmPrimary="0534">
      <wne:acd wne:acdName="acd14"/>
    </wne:keymap>
    <wne:keymap wne:kcmPrimary="0535">
      <wne:acd wne:acdName="acd15"/>
    </wne:keymap>
    <wne:keymap wne:kcmPrimary="0536">
      <wne:acd wne:acdName="acd1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PAEwAXwBOAHUAbQBiAGUAcgAwAA==" wne:acdName="acd0" wne:fciIndexBasedOn="0065"/>
    <wne:acd wne:argValue="AgBPAEwAXwBOAHUAbQBiAGUAcgAxAA==" wne:acdName="acd1" wne:fciIndexBasedOn="0065"/>
    <wne:acd wne:argValue="AgBPAEwAXwBOAHUAbQBiAGUAcgAyAA==" wne:acdName="acd2" wne:fciIndexBasedOn="0065"/>
    <wne:acd wne:argValue="AgBPAEwAXwBOAHUAbQBiAGUAcgAzAA==" wne:acdName="acd3" wne:fciIndexBasedOn="0065"/>
    <wne:acd wne:argValue="AgBPAEwAXwBOAHUAbQBiAGUAcgA0AA==" wne:acdName="acd4" wne:fciIndexBasedOn="0065"/>
    <wne:acd wne:argValue="AgBPAEwAXwBOAHUAbQBiAGUAcgA1AA==" wne:acdName="acd5" wne:fciIndexBasedOn="0065"/>
    <wne:acd wne:argValue="AgBPAEwAXwBOAHUAbQBiAGUAcgA2AA==" wne:acdName="acd6" wne:fciIndexBasedOn="0065"/>
    <wne:acd wne:argValue="AgBPAEwAXwBOAHUAbQBiAGUAcgA3AA==" wne:acdName="acd7" wne:fciIndexBasedOn="0065"/>
    <wne:acd wne:argValue="AgBPAEwAXwBOAHUAbQBiAGUAcgAyAE4AQgA=" wne:acdName="acd8" wne:fciIndexBasedOn="0065"/>
    <wne:acd wne:argValue="AgBPAEwAXwBOAHUAbQBiAGUAcgAzAEIA" wne:acdName="acd9" wne:fciIndexBasedOn="0065"/>
    <wne:acd wne:argValue="AgBPAEwAXwBCAG8AZAB5AFQAZQB4AHQA" wne:acdName="acd10" wne:fciIndexBasedOn="0065"/>
    <wne:acd wne:argValue="AgBPAEwAXwBJAG4AZABlAG4AdAAxAA==" wne:acdName="acd11" wne:fciIndexBasedOn="0065"/>
    <wne:acd wne:argValue="AgBPAEwAXwBJAG4AZABlAG4AdAAyAA==" wne:acdName="acd12" wne:fciIndexBasedOn="0065"/>
    <wne:acd wne:argValue="AgBPAEwAXwBJAG4AZABlAG4AdAAzAA==" wne:acdName="acd13" wne:fciIndexBasedOn="0065"/>
    <wne:acd wne:argValue="AgBPAEwAXwBJAG4AZABlAG4AdAA0AA==" wne:acdName="acd14" wne:fciIndexBasedOn="0065"/>
    <wne:acd wne:argValue="AgBPAEwAXwBJAG4AZABlAG4AdAA1AA==" wne:acdName="acd15" wne:fciIndexBasedOn="0065"/>
    <wne:acd wne:argValue="AgBPAEwAXwBJAG4AZABlAG4AdAA2AA==" wne:acdName="acd16" wne:fciIndexBasedOn="0065"/>
    <wne:acd wne:argValue="AgBPAEwAXwBCAGEAYwBrAGcAcgBvAHUAbgBkADEA" wne:acdName="acd17" wne:fciIndexBasedOn="0065"/>
    <wne:acd wne:argValue="AgBPAEwAXwBCAGEAYwBrAGcAcgBvAHUAbgBkADIA" wne:acdName="acd18" wne:fciIndexBasedOn="0065"/>
    <wne:acd wne:argValue="AgBPAEwAXwBCAGEAYwBrAGcAcgBvAHUAbgBkADMA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CE6D" w14:textId="77777777" w:rsidR="00CD62F3" w:rsidRDefault="00CD62F3" w:rsidP="0016075A">
      <w:r>
        <w:separator/>
      </w:r>
    </w:p>
  </w:endnote>
  <w:endnote w:type="continuationSeparator" w:id="0">
    <w:p w14:paraId="37EE24E5" w14:textId="77777777" w:rsidR="00CD62F3" w:rsidRDefault="00CD62F3" w:rsidP="0016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3D1C" w14:textId="01B6A3C1" w:rsidR="0066691B" w:rsidRDefault="0066691B" w:rsidP="0075736B">
    <w:pPr>
      <w:pStyle w:val="Footer"/>
      <w:spacing w:line="180" w:lineRule="exact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EAE7" w14:textId="0EB06D4D" w:rsidR="0066691B" w:rsidRPr="00741867" w:rsidRDefault="00741867" w:rsidP="00741867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530"/>
      <w:gridCol w:w="252"/>
      <w:gridCol w:w="3148"/>
    </w:tblGrid>
    <w:tr w:rsidR="0075736B" w:rsidRPr="00796C17" w14:paraId="087808AD" w14:textId="77777777" w:rsidTr="00106186">
      <w:tc>
        <w:tcPr>
          <w:tcW w:w="10490" w:type="dxa"/>
          <w:gridSpan w:val="4"/>
          <w:tcBorders>
            <w:top w:val="single" w:sz="4" w:space="0" w:color="auto"/>
          </w:tcBorders>
        </w:tcPr>
        <w:p w14:paraId="5F59860A" w14:textId="77777777" w:rsidR="0075736B" w:rsidRPr="00796C17" w:rsidRDefault="0075736B" w:rsidP="001E6C2B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2"/>
              <w:szCs w:val="2"/>
            </w:rPr>
          </w:pPr>
        </w:p>
      </w:tc>
    </w:tr>
    <w:tr w:rsidR="0075736B" w:rsidRPr="00243699" w14:paraId="4FDBEC48" w14:textId="77777777" w:rsidTr="00106186">
      <w:tc>
        <w:tcPr>
          <w:tcW w:w="7342" w:type="dxa"/>
          <w:gridSpan w:val="3"/>
        </w:tcPr>
        <w:p w14:paraId="7FF17C8E" w14:textId="0C10EFB6" w:rsidR="0075736B" w:rsidRPr="00243699" w:rsidRDefault="00D94F02" w:rsidP="001E6C2B">
          <w:pPr>
            <w:pStyle w:val="Footer"/>
            <w:tabs>
              <w:tab w:val="clear" w:pos="4513"/>
            </w:tabs>
            <w:rPr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R</w:t>
          </w:r>
          <w:r w:rsidR="0075736B" w:rsidRPr="00243699">
            <w:rPr>
              <w:color w:val="808080" w:themeColor="background1" w:themeShade="80"/>
              <w:sz w:val="16"/>
              <w:szCs w:val="16"/>
            </w:rPr>
            <w:t xml:space="preserve">equest for </w:t>
          </w:r>
          <w:r w:rsidR="0075736B">
            <w:rPr>
              <w:color w:val="808080" w:themeColor="background1" w:themeShade="80"/>
              <w:sz w:val="16"/>
              <w:szCs w:val="16"/>
            </w:rPr>
            <w:t>Expressions of Interest</w:t>
          </w:r>
          <w:r>
            <w:rPr>
              <w:color w:val="808080" w:themeColor="background1" w:themeShade="80"/>
              <w:sz w:val="16"/>
              <w:szCs w:val="16"/>
            </w:rPr>
            <w:t xml:space="preserve"> (Generic)</w:t>
          </w:r>
          <w:r w:rsidR="0075736B" w:rsidRPr="00243699">
            <w:rPr>
              <w:color w:val="808080" w:themeColor="background1" w:themeShade="80"/>
              <w:sz w:val="16"/>
              <w:szCs w:val="16"/>
            </w:rPr>
            <w:tab/>
          </w:r>
        </w:p>
      </w:tc>
      <w:tc>
        <w:tcPr>
          <w:tcW w:w="3148" w:type="dxa"/>
        </w:tcPr>
        <w:p w14:paraId="6E445E20" w14:textId="77777777" w:rsidR="0075736B" w:rsidRPr="00243699" w:rsidRDefault="0075736B" w:rsidP="001E6C2B">
          <w:pPr>
            <w:pStyle w:val="Footer"/>
            <w:jc w:val="right"/>
            <w:rPr>
              <w:sz w:val="16"/>
              <w:szCs w:val="16"/>
            </w:rPr>
          </w:pPr>
        </w:p>
      </w:tc>
    </w:tr>
    <w:tr w:rsidR="0075736B" w:rsidRPr="00243699" w14:paraId="7659CFA0" w14:textId="77777777" w:rsidTr="0075736B">
      <w:tc>
        <w:tcPr>
          <w:tcW w:w="1560" w:type="dxa"/>
        </w:tcPr>
        <w:p w14:paraId="43046D55" w14:textId="77777777" w:rsidR="0075736B" w:rsidRPr="00243699" w:rsidRDefault="0075736B" w:rsidP="001E6C2B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6"/>
              <w:szCs w:val="16"/>
            </w:rPr>
          </w:pPr>
          <w:r w:rsidRPr="00243699">
            <w:rPr>
              <w:color w:val="808080" w:themeColor="background1" w:themeShade="80"/>
              <w:sz w:val="16"/>
              <w:szCs w:val="16"/>
            </w:rPr>
            <w:t>Issue:</w:t>
          </w:r>
        </w:p>
      </w:tc>
      <w:tc>
        <w:tcPr>
          <w:tcW w:w="8930" w:type="dxa"/>
          <w:gridSpan w:val="3"/>
        </w:tcPr>
        <w:p w14:paraId="1BE3344B" w14:textId="708A0DC2" w:rsidR="0075736B" w:rsidRPr="00243699" w:rsidRDefault="00D94F02" w:rsidP="001E6C2B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LGT</w:t>
          </w:r>
          <w:r w:rsidR="00CB5281">
            <w:rPr>
              <w:color w:val="808080" w:themeColor="background1" w:themeShade="80"/>
              <w:sz w:val="16"/>
              <w:szCs w:val="16"/>
            </w:rPr>
            <w:t>2</w:t>
          </w:r>
          <w:r>
            <w:rPr>
              <w:color w:val="808080" w:themeColor="background1" w:themeShade="80"/>
              <w:sz w:val="16"/>
              <w:szCs w:val="16"/>
            </w:rPr>
            <w:t>.0</w:t>
          </w:r>
        </w:p>
      </w:tc>
    </w:tr>
    <w:tr w:rsidR="0075736B" w:rsidRPr="00243699" w14:paraId="49B7E74B" w14:textId="77777777" w:rsidTr="0075736B">
      <w:trPr>
        <w:trHeight w:val="140"/>
      </w:trPr>
      <w:tc>
        <w:tcPr>
          <w:tcW w:w="1560" w:type="dxa"/>
        </w:tcPr>
        <w:p w14:paraId="6E7F17AC" w14:textId="77777777" w:rsidR="0075736B" w:rsidRPr="00243699" w:rsidRDefault="0075736B" w:rsidP="001E6C2B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6"/>
              <w:szCs w:val="16"/>
            </w:rPr>
          </w:pPr>
          <w:r w:rsidRPr="00243699">
            <w:rPr>
              <w:color w:val="808080" w:themeColor="background1" w:themeShade="80"/>
              <w:sz w:val="16"/>
              <w:szCs w:val="16"/>
            </w:rPr>
            <w:t>Effective Date:</w:t>
          </w:r>
        </w:p>
      </w:tc>
      <w:tc>
        <w:tcPr>
          <w:tcW w:w="5530" w:type="dxa"/>
        </w:tcPr>
        <w:p w14:paraId="1CBC06B7" w14:textId="7B3EB785" w:rsidR="0075736B" w:rsidRPr="00243699" w:rsidRDefault="00CB5281" w:rsidP="001E6C2B">
          <w:pPr>
            <w:pStyle w:val="Footer"/>
            <w:tabs>
              <w:tab w:val="clear" w:pos="4513"/>
            </w:tabs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July 2023</w:t>
          </w:r>
        </w:p>
      </w:tc>
      <w:tc>
        <w:tcPr>
          <w:tcW w:w="3400" w:type="dxa"/>
          <w:gridSpan w:val="2"/>
        </w:tcPr>
        <w:sdt>
          <w:sdtPr>
            <w:rPr>
              <w:sz w:val="16"/>
              <w:szCs w:val="16"/>
            </w:rPr>
            <w:id w:val="1376204460"/>
            <w:docPartObj>
              <w:docPartGallery w:val="Page Numbers (Bottom of Page)"/>
              <w:docPartUnique/>
            </w:docPartObj>
          </w:sdtPr>
          <w:sdtContent>
            <w:p w14:paraId="745A5D3D" w14:textId="77777777" w:rsidR="0075736B" w:rsidRPr="00243699" w:rsidRDefault="0075736B" w:rsidP="001E6C2B">
              <w:pPr>
                <w:pStyle w:val="Footer"/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243699">
                <w:rPr>
                  <w:sz w:val="16"/>
                  <w:szCs w:val="16"/>
                </w:rPr>
                <w:t xml:space="preserve">Page | </w:t>
              </w:r>
              <w:r w:rsidRPr="00243699">
                <w:rPr>
                  <w:sz w:val="16"/>
                  <w:szCs w:val="16"/>
                </w:rPr>
                <w:fldChar w:fldCharType="begin"/>
              </w:r>
              <w:r w:rsidRPr="00243699">
                <w:rPr>
                  <w:sz w:val="16"/>
                  <w:szCs w:val="16"/>
                </w:rPr>
                <w:instrText xml:space="preserve"> PAGE   \* MERGEFORMAT </w:instrText>
              </w:r>
              <w:r w:rsidRPr="00243699">
                <w:rPr>
                  <w:sz w:val="16"/>
                  <w:szCs w:val="16"/>
                </w:rPr>
                <w:fldChar w:fldCharType="separate"/>
              </w:r>
              <w:r w:rsidRPr="00243699">
                <w:rPr>
                  <w:sz w:val="16"/>
                  <w:szCs w:val="16"/>
                </w:rPr>
                <w:t>i</w:t>
              </w:r>
              <w:r w:rsidRPr="00243699">
                <w:rPr>
                  <w:noProof/>
                  <w:sz w:val="16"/>
                  <w:szCs w:val="16"/>
                </w:rPr>
                <w:fldChar w:fldCharType="end"/>
              </w:r>
              <w:r w:rsidRPr="00243699">
                <w:rPr>
                  <w:sz w:val="16"/>
                  <w:szCs w:val="16"/>
                </w:rPr>
                <w:t xml:space="preserve"> </w:t>
              </w:r>
            </w:p>
          </w:sdtContent>
        </w:sdt>
      </w:tc>
    </w:tr>
  </w:tbl>
  <w:p w14:paraId="2F310515" w14:textId="77777777" w:rsidR="0075736B" w:rsidRPr="00243699" w:rsidRDefault="0075736B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525E" w14:textId="77777777" w:rsidR="00CD62F3" w:rsidRDefault="00CD62F3" w:rsidP="0016075A">
      <w:r>
        <w:separator/>
      </w:r>
    </w:p>
  </w:footnote>
  <w:footnote w:type="continuationSeparator" w:id="0">
    <w:p w14:paraId="3C483F53" w14:textId="77777777" w:rsidR="00CD62F3" w:rsidRDefault="00CD62F3" w:rsidP="0016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8A47" w14:textId="7BB227E0" w:rsidR="002B194F" w:rsidRPr="001B0510" w:rsidRDefault="002B194F" w:rsidP="002B194F">
    <w:pPr>
      <w:pStyle w:val="Header"/>
      <w:tabs>
        <w:tab w:val="center" w:pos="4322"/>
      </w:tabs>
      <w:ind w:left="142" w:right="-428"/>
      <w:rPr>
        <w:sz w:val="24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227C" w14:textId="4CFCFF0E" w:rsidR="001E6C2B" w:rsidRPr="00243699" w:rsidRDefault="001E6C2B" w:rsidP="006065B3">
    <w:pPr>
      <w:pStyle w:val="OLFormTop"/>
    </w:pPr>
    <w:r w:rsidRPr="00555760">
      <w:t xml:space="preserve">Request for </w:t>
    </w:r>
    <w:r w:rsidR="004954F1">
      <w:t>Expression</w:t>
    </w:r>
    <w:r w:rsidR="0075736B">
      <w:t>s</w:t>
    </w:r>
    <w:r w:rsidR="004954F1">
      <w:t xml:space="preserve"> of Interest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C0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6A2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E8F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949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A71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C6EF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B6BF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74A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105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C24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A69B2"/>
    <w:multiLevelType w:val="multilevel"/>
    <w:tmpl w:val="0409001D"/>
    <w:name w:val="LD_Standard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9B923ED"/>
    <w:multiLevelType w:val="multilevel"/>
    <w:tmpl w:val="14520DF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OLNumber6"/>
      <w:lvlText w:val="%7.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O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59A589C"/>
    <w:multiLevelType w:val="hybridMultilevel"/>
    <w:tmpl w:val="02E2E0D4"/>
    <w:lvl w:ilvl="0" w:tplc="9A0AD8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D64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C940EF3"/>
    <w:multiLevelType w:val="hybridMultilevel"/>
    <w:tmpl w:val="3056C7E0"/>
    <w:lvl w:ilvl="0" w:tplc="E89083BC">
      <w:start w:val="1"/>
      <w:numFmt w:val="bullet"/>
      <w:pStyle w:val="OLBullet4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75350"/>
    <w:multiLevelType w:val="hybridMultilevel"/>
    <w:tmpl w:val="03E490F8"/>
    <w:lvl w:ilvl="0" w:tplc="108E682A">
      <w:start w:val="1"/>
      <w:numFmt w:val="decimal"/>
      <w:pStyle w:val="OLList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F54E6F"/>
    <w:multiLevelType w:val="multilevel"/>
    <w:tmpl w:val="C4C439F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7" w15:restartNumberingAfterBreak="0">
    <w:nsid w:val="350238B3"/>
    <w:multiLevelType w:val="hybridMultilevel"/>
    <w:tmpl w:val="CE2CECB6"/>
    <w:lvl w:ilvl="0" w:tplc="0C090005">
      <w:start w:val="1"/>
      <w:numFmt w:val="bullet"/>
      <w:pStyle w:val="OLBullet2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3776787B"/>
    <w:multiLevelType w:val="multilevel"/>
    <w:tmpl w:val="54C68EDE"/>
    <w:lvl w:ilvl="0">
      <w:start w:val="1"/>
      <w:numFmt w:val="upperLetter"/>
      <w:pStyle w:val="OLAnnexureHeading"/>
      <w:suff w:val="space"/>
      <w:lvlText w:val="Annexure %1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2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0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hanging="709"/>
      </w:pPr>
      <w:rPr>
        <w:rFonts w:hint="default"/>
      </w:rPr>
    </w:lvl>
  </w:abstractNum>
  <w:abstractNum w:abstractNumId="19" w15:restartNumberingAfterBreak="0">
    <w:nsid w:val="3DD31751"/>
    <w:multiLevelType w:val="multilevel"/>
    <w:tmpl w:val="C4C439F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0" w15:restartNumberingAfterBreak="0">
    <w:nsid w:val="41261AF4"/>
    <w:multiLevelType w:val="multilevel"/>
    <w:tmpl w:val="CFB26F68"/>
    <w:lvl w:ilvl="0">
      <w:start w:val="1"/>
      <w:numFmt w:val="upperLetter"/>
      <w:pStyle w:val="OLBackground1"/>
      <w:lvlText w:val="%1."/>
      <w:lvlJc w:val="left"/>
      <w:pPr>
        <w:tabs>
          <w:tab w:val="num" w:pos="709"/>
        </w:tabs>
        <w:ind w:left="709" w:hanging="709"/>
      </w:pPr>
      <w:rPr>
        <w:rFonts w:ascii="Calibri Light" w:hAnsi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Roman"/>
      <w:pStyle w:val="OLBackground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OLBackground3"/>
      <w:lvlText w:val="%3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45662149"/>
    <w:multiLevelType w:val="multilevel"/>
    <w:tmpl w:val="7562BFBC"/>
    <w:name w:val="LD_Standard"/>
    <w:lvl w:ilvl="0">
      <w:start w:val="1"/>
      <w:numFmt w:val="none"/>
      <w:pStyle w:val="O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OLNumber3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O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OLNumber5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9D82D29"/>
    <w:multiLevelType w:val="hybridMultilevel"/>
    <w:tmpl w:val="6E54FB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C02024"/>
    <w:multiLevelType w:val="hybridMultilevel"/>
    <w:tmpl w:val="1EB6A914"/>
    <w:lvl w:ilvl="0" w:tplc="2B98D1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376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C3A568F"/>
    <w:multiLevelType w:val="multilevel"/>
    <w:tmpl w:val="195EAD30"/>
    <w:name w:val="LD_Standard2"/>
    <w:lvl w:ilvl="0">
      <w:start w:val="1"/>
      <w:numFmt w:val="bullet"/>
      <w:pStyle w:val="OLBullet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50CF4"/>
    <w:multiLevelType w:val="hybridMultilevel"/>
    <w:tmpl w:val="55FAE7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5C4FA2"/>
    <w:multiLevelType w:val="hybridMultilevel"/>
    <w:tmpl w:val="760ACFEA"/>
    <w:lvl w:ilvl="0" w:tplc="97DEAB12">
      <w:start w:val="1"/>
      <w:numFmt w:val="bullet"/>
      <w:pStyle w:val="OLBullet5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D4AEB"/>
    <w:multiLevelType w:val="multilevel"/>
    <w:tmpl w:val="849238DA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9" w15:restartNumberingAfterBreak="0">
    <w:nsid w:val="65BD42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AEC3020"/>
    <w:multiLevelType w:val="hybridMultilevel"/>
    <w:tmpl w:val="26EA6054"/>
    <w:name w:val="LD_Standard22"/>
    <w:lvl w:ilvl="0" w:tplc="75BABD78">
      <w:start w:val="1"/>
      <w:numFmt w:val="bullet"/>
      <w:pStyle w:val="OLBullet3"/>
      <w:lvlText w:val="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808A9"/>
    <w:multiLevelType w:val="hybridMultilevel"/>
    <w:tmpl w:val="B34CEE42"/>
    <w:lvl w:ilvl="0" w:tplc="2B98D112">
      <w:start w:val="1"/>
      <w:numFmt w:val="bullet"/>
      <w:pStyle w:val="OLBullet1"/>
      <w:lvlText w:val="o"/>
      <w:lvlJc w:val="left"/>
      <w:pPr>
        <w:tabs>
          <w:tab w:val="num" w:pos="1418"/>
        </w:tabs>
        <w:ind w:left="1418" w:hanging="709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4423A"/>
    <w:multiLevelType w:val="multilevel"/>
    <w:tmpl w:val="A3964676"/>
    <w:lvl w:ilvl="0">
      <w:start w:val="1"/>
      <w:numFmt w:val="none"/>
      <w:pStyle w:val="OLSchedule0Heading"/>
      <w:suff w:val="space"/>
      <w:lvlText w:val="Schedule"/>
      <w:lvlJc w:val="left"/>
      <w:pPr>
        <w:ind w:left="0" w:firstLine="0"/>
      </w:pPr>
      <w:rPr>
        <w:rFonts w:ascii="Calibri Light" w:hAnsi="Calibri Light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LSchedule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OLSchedule2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OLSchedule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OLSchedule4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7E6A7B97"/>
    <w:multiLevelType w:val="multilevel"/>
    <w:tmpl w:val="C4C439F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num w:numId="1" w16cid:durableId="1727096474">
    <w:abstractNumId w:val="11"/>
  </w:num>
  <w:num w:numId="2" w16cid:durableId="1152672141">
    <w:abstractNumId w:val="15"/>
  </w:num>
  <w:num w:numId="3" w16cid:durableId="1948002292">
    <w:abstractNumId w:val="22"/>
  </w:num>
  <w:num w:numId="4" w16cid:durableId="1043286481">
    <w:abstractNumId w:val="11"/>
  </w:num>
  <w:num w:numId="5" w16cid:durableId="397455">
    <w:abstractNumId w:val="11"/>
  </w:num>
  <w:num w:numId="6" w16cid:durableId="1443647328">
    <w:abstractNumId w:val="11"/>
  </w:num>
  <w:num w:numId="7" w16cid:durableId="1700858588">
    <w:abstractNumId w:val="12"/>
  </w:num>
  <w:num w:numId="8" w16cid:durableId="1022558982">
    <w:abstractNumId w:val="11"/>
  </w:num>
  <w:num w:numId="9" w16cid:durableId="1902592163">
    <w:abstractNumId w:val="11"/>
  </w:num>
  <w:num w:numId="10" w16cid:durableId="1695494908">
    <w:abstractNumId w:val="11"/>
  </w:num>
  <w:num w:numId="11" w16cid:durableId="1219390562">
    <w:abstractNumId w:val="11"/>
  </w:num>
  <w:num w:numId="12" w16cid:durableId="1626084424">
    <w:abstractNumId w:val="11"/>
  </w:num>
  <w:num w:numId="13" w16cid:durableId="813834795">
    <w:abstractNumId w:val="11"/>
  </w:num>
  <w:num w:numId="14" w16cid:durableId="75130059">
    <w:abstractNumId w:val="11"/>
  </w:num>
  <w:num w:numId="15" w16cid:durableId="689381492">
    <w:abstractNumId w:val="26"/>
  </w:num>
  <w:num w:numId="16" w16cid:durableId="1090003389">
    <w:abstractNumId w:val="11"/>
  </w:num>
  <w:num w:numId="17" w16cid:durableId="1629317949">
    <w:abstractNumId w:val="11"/>
  </w:num>
  <w:num w:numId="18" w16cid:durableId="1876195994">
    <w:abstractNumId w:val="21"/>
  </w:num>
  <w:num w:numId="19" w16cid:durableId="880289425">
    <w:abstractNumId w:val="25"/>
  </w:num>
  <w:num w:numId="20" w16cid:durableId="1047727982">
    <w:abstractNumId w:val="31"/>
  </w:num>
  <w:num w:numId="21" w16cid:durableId="442924957">
    <w:abstractNumId w:val="17"/>
  </w:num>
  <w:num w:numId="22" w16cid:durableId="21908959">
    <w:abstractNumId w:val="13"/>
  </w:num>
  <w:num w:numId="23" w16cid:durableId="697393915">
    <w:abstractNumId w:val="24"/>
  </w:num>
  <w:num w:numId="24" w16cid:durableId="1969431271">
    <w:abstractNumId w:val="29"/>
  </w:num>
  <w:num w:numId="25" w16cid:durableId="917709090">
    <w:abstractNumId w:val="33"/>
  </w:num>
  <w:num w:numId="26" w16cid:durableId="1125076879">
    <w:abstractNumId w:val="16"/>
  </w:num>
  <w:num w:numId="27" w16cid:durableId="1751073866">
    <w:abstractNumId w:val="19"/>
  </w:num>
  <w:num w:numId="28" w16cid:durableId="450519163">
    <w:abstractNumId w:val="28"/>
  </w:num>
  <w:num w:numId="29" w16cid:durableId="587927878">
    <w:abstractNumId w:val="10"/>
  </w:num>
  <w:num w:numId="30" w16cid:durableId="1745183822">
    <w:abstractNumId w:val="18"/>
  </w:num>
  <w:num w:numId="31" w16cid:durableId="1600026310">
    <w:abstractNumId w:val="20"/>
  </w:num>
  <w:num w:numId="32" w16cid:durableId="1611624908">
    <w:abstractNumId w:val="30"/>
  </w:num>
  <w:num w:numId="33" w16cid:durableId="1569147031">
    <w:abstractNumId w:val="14"/>
  </w:num>
  <w:num w:numId="34" w16cid:durableId="467747392">
    <w:abstractNumId w:val="27"/>
  </w:num>
  <w:num w:numId="35" w16cid:durableId="1380596366">
    <w:abstractNumId w:val="32"/>
  </w:num>
  <w:num w:numId="36" w16cid:durableId="366679244">
    <w:abstractNumId w:val="23"/>
  </w:num>
  <w:num w:numId="37" w16cid:durableId="1193032491">
    <w:abstractNumId w:val="30"/>
    <w:lvlOverride w:ilvl="0">
      <w:startOverride w:val="1"/>
    </w:lvlOverride>
  </w:num>
  <w:num w:numId="38" w16cid:durableId="206992620">
    <w:abstractNumId w:val="9"/>
  </w:num>
  <w:num w:numId="39" w16cid:durableId="1538935222">
    <w:abstractNumId w:val="7"/>
  </w:num>
  <w:num w:numId="40" w16cid:durableId="462693249">
    <w:abstractNumId w:val="6"/>
  </w:num>
  <w:num w:numId="41" w16cid:durableId="1089227911">
    <w:abstractNumId w:val="5"/>
  </w:num>
  <w:num w:numId="42" w16cid:durableId="360519599">
    <w:abstractNumId w:val="4"/>
  </w:num>
  <w:num w:numId="43" w16cid:durableId="1149438725">
    <w:abstractNumId w:val="8"/>
  </w:num>
  <w:num w:numId="44" w16cid:durableId="2089426512">
    <w:abstractNumId w:val="3"/>
  </w:num>
  <w:num w:numId="45" w16cid:durableId="298653765">
    <w:abstractNumId w:val="2"/>
  </w:num>
  <w:num w:numId="46" w16cid:durableId="885531920">
    <w:abstractNumId w:val="1"/>
  </w:num>
  <w:num w:numId="47" w16cid:durableId="47398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3459-8712-9872, v. 1"/>
    <w:docVar w:name="ndGeneratedStampLocation" w:val="ExceptFirst"/>
  </w:docVars>
  <w:rsids>
    <w:rsidRoot w:val="0016075A"/>
    <w:rsid w:val="00030F07"/>
    <w:rsid w:val="00057529"/>
    <w:rsid w:val="000609F0"/>
    <w:rsid w:val="00064C86"/>
    <w:rsid w:val="000918DC"/>
    <w:rsid w:val="000B0CBB"/>
    <w:rsid w:val="000E57BF"/>
    <w:rsid w:val="00106186"/>
    <w:rsid w:val="00127B7A"/>
    <w:rsid w:val="00145A27"/>
    <w:rsid w:val="0016075A"/>
    <w:rsid w:val="0018571D"/>
    <w:rsid w:val="001A0D4F"/>
    <w:rsid w:val="001C03AA"/>
    <w:rsid w:val="001D0895"/>
    <w:rsid w:val="001D7348"/>
    <w:rsid w:val="001E6107"/>
    <w:rsid w:val="001E6C2B"/>
    <w:rsid w:val="001F3AFE"/>
    <w:rsid w:val="00221C82"/>
    <w:rsid w:val="0023712B"/>
    <w:rsid w:val="00237721"/>
    <w:rsid w:val="00243699"/>
    <w:rsid w:val="0026069C"/>
    <w:rsid w:val="0026388B"/>
    <w:rsid w:val="00266129"/>
    <w:rsid w:val="002B194F"/>
    <w:rsid w:val="002B2C64"/>
    <w:rsid w:val="002B5AE2"/>
    <w:rsid w:val="002E693F"/>
    <w:rsid w:val="002F6EBE"/>
    <w:rsid w:val="00315086"/>
    <w:rsid w:val="00334164"/>
    <w:rsid w:val="00342272"/>
    <w:rsid w:val="00360780"/>
    <w:rsid w:val="00367EA0"/>
    <w:rsid w:val="00401F13"/>
    <w:rsid w:val="00414D49"/>
    <w:rsid w:val="00446B18"/>
    <w:rsid w:val="004954F1"/>
    <w:rsid w:val="004A015A"/>
    <w:rsid w:val="004C153B"/>
    <w:rsid w:val="004D15BD"/>
    <w:rsid w:val="00545C13"/>
    <w:rsid w:val="00555760"/>
    <w:rsid w:val="0056290E"/>
    <w:rsid w:val="00584EAE"/>
    <w:rsid w:val="005B49B0"/>
    <w:rsid w:val="005D2624"/>
    <w:rsid w:val="005E2A3E"/>
    <w:rsid w:val="006065B3"/>
    <w:rsid w:val="0066691B"/>
    <w:rsid w:val="00673AA4"/>
    <w:rsid w:val="006D3BBA"/>
    <w:rsid w:val="006D4FED"/>
    <w:rsid w:val="006F3E93"/>
    <w:rsid w:val="0072225E"/>
    <w:rsid w:val="0073591C"/>
    <w:rsid w:val="00741867"/>
    <w:rsid w:val="0075736B"/>
    <w:rsid w:val="007624FE"/>
    <w:rsid w:val="007C066B"/>
    <w:rsid w:val="007E62CD"/>
    <w:rsid w:val="007E7651"/>
    <w:rsid w:val="00800358"/>
    <w:rsid w:val="00802032"/>
    <w:rsid w:val="008204FD"/>
    <w:rsid w:val="008318DE"/>
    <w:rsid w:val="00863207"/>
    <w:rsid w:val="00872FC6"/>
    <w:rsid w:val="00877B23"/>
    <w:rsid w:val="008D2A49"/>
    <w:rsid w:val="008E34DF"/>
    <w:rsid w:val="008F3976"/>
    <w:rsid w:val="009055AE"/>
    <w:rsid w:val="009122D0"/>
    <w:rsid w:val="00930A27"/>
    <w:rsid w:val="00943A5C"/>
    <w:rsid w:val="00957CE8"/>
    <w:rsid w:val="00976CFE"/>
    <w:rsid w:val="00976ED7"/>
    <w:rsid w:val="00981676"/>
    <w:rsid w:val="009816C3"/>
    <w:rsid w:val="009B5106"/>
    <w:rsid w:val="009C6A95"/>
    <w:rsid w:val="009D1407"/>
    <w:rsid w:val="009E7C01"/>
    <w:rsid w:val="009F151A"/>
    <w:rsid w:val="00A00847"/>
    <w:rsid w:val="00A06CAB"/>
    <w:rsid w:val="00A13842"/>
    <w:rsid w:val="00A2630E"/>
    <w:rsid w:val="00A311B8"/>
    <w:rsid w:val="00A31CE5"/>
    <w:rsid w:val="00A4449C"/>
    <w:rsid w:val="00A50696"/>
    <w:rsid w:val="00A56A1A"/>
    <w:rsid w:val="00A61CE6"/>
    <w:rsid w:val="00A65627"/>
    <w:rsid w:val="00A73929"/>
    <w:rsid w:val="00A80E9B"/>
    <w:rsid w:val="00A8286B"/>
    <w:rsid w:val="00A929D3"/>
    <w:rsid w:val="00AB27DB"/>
    <w:rsid w:val="00AB30D6"/>
    <w:rsid w:val="00AB5D79"/>
    <w:rsid w:val="00AB77F1"/>
    <w:rsid w:val="00AD1627"/>
    <w:rsid w:val="00B202B9"/>
    <w:rsid w:val="00B30DFF"/>
    <w:rsid w:val="00B4597B"/>
    <w:rsid w:val="00B558F0"/>
    <w:rsid w:val="00B71D22"/>
    <w:rsid w:val="00B87E05"/>
    <w:rsid w:val="00B91BFF"/>
    <w:rsid w:val="00BA55C8"/>
    <w:rsid w:val="00BB4E50"/>
    <w:rsid w:val="00C1168E"/>
    <w:rsid w:val="00C16141"/>
    <w:rsid w:val="00C42891"/>
    <w:rsid w:val="00C53666"/>
    <w:rsid w:val="00C73240"/>
    <w:rsid w:val="00CB5281"/>
    <w:rsid w:val="00CD0D14"/>
    <w:rsid w:val="00CD62F3"/>
    <w:rsid w:val="00D1782C"/>
    <w:rsid w:val="00D26A8B"/>
    <w:rsid w:val="00D313FC"/>
    <w:rsid w:val="00D738D0"/>
    <w:rsid w:val="00D7525D"/>
    <w:rsid w:val="00D947F4"/>
    <w:rsid w:val="00D94F02"/>
    <w:rsid w:val="00DB7A20"/>
    <w:rsid w:val="00DE0CA6"/>
    <w:rsid w:val="00DE3A54"/>
    <w:rsid w:val="00E302BB"/>
    <w:rsid w:val="00E329C0"/>
    <w:rsid w:val="00E372B3"/>
    <w:rsid w:val="00E727C1"/>
    <w:rsid w:val="00E76A88"/>
    <w:rsid w:val="00EA2432"/>
    <w:rsid w:val="00ED56A9"/>
    <w:rsid w:val="00EF44FE"/>
    <w:rsid w:val="00F03661"/>
    <w:rsid w:val="00F27827"/>
    <w:rsid w:val="00F57AD8"/>
    <w:rsid w:val="00FC0ECB"/>
    <w:rsid w:val="00FC4DC2"/>
    <w:rsid w:val="00FD5BB8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FC429"/>
  <w15:chartTrackingRefBased/>
  <w15:docId w15:val="{39FE1107-A9B0-4525-BBCF-19F2E4BB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666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aliases w:val="HL"/>
    <w:basedOn w:val="Normal"/>
    <w:next w:val="Normal"/>
    <w:link w:val="Heading1Char"/>
    <w:rsid w:val="00C53666"/>
    <w:pPr>
      <w:widowControl w:val="0"/>
      <w:jc w:val="left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"/>
    <w:basedOn w:val="Normal"/>
    <w:link w:val="HeaderChar"/>
    <w:unhideWhenUsed/>
    <w:rsid w:val="0016075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Port Char"/>
    <w:basedOn w:val="DefaultParagraphFont"/>
    <w:link w:val="Header"/>
    <w:rsid w:val="0016075A"/>
  </w:style>
  <w:style w:type="paragraph" w:styleId="Footer">
    <w:name w:val="footer"/>
    <w:basedOn w:val="Normal"/>
    <w:link w:val="FooterChar"/>
    <w:uiPriority w:val="99"/>
    <w:unhideWhenUsed/>
    <w:rsid w:val="001607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75A"/>
  </w:style>
  <w:style w:type="table" w:styleId="TableGrid">
    <w:name w:val="Table Grid"/>
    <w:basedOn w:val="TableNormal"/>
    <w:rsid w:val="00C5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LNumber0">
    <w:name w:val="OL_Number0"/>
    <w:basedOn w:val="OLNormal"/>
    <w:next w:val="OLNumber1"/>
    <w:rsid w:val="00C53666"/>
    <w:pPr>
      <w:keepNext/>
      <w:numPr>
        <w:numId w:val="18"/>
      </w:numPr>
    </w:pPr>
    <w:rPr>
      <w:b/>
      <w:bCs/>
    </w:rPr>
  </w:style>
  <w:style w:type="paragraph" w:customStyle="1" w:styleId="OLNumber1">
    <w:name w:val="OL_Number1"/>
    <w:basedOn w:val="OLNormal"/>
    <w:qFormat/>
    <w:rsid w:val="00C53666"/>
    <w:pPr>
      <w:numPr>
        <w:ilvl w:val="1"/>
        <w:numId w:val="18"/>
      </w:numPr>
    </w:pPr>
  </w:style>
  <w:style w:type="paragraph" w:customStyle="1" w:styleId="OLNumber2">
    <w:name w:val="OL_Number2"/>
    <w:basedOn w:val="OLNormal"/>
    <w:qFormat/>
    <w:rsid w:val="00C53666"/>
    <w:pPr>
      <w:numPr>
        <w:ilvl w:val="2"/>
        <w:numId w:val="18"/>
      </w:numPr>
    </w:pPr>
  </w:style>
  <w:style w:type="paragraph" w:customStyle="1" w:styleId="OLNumber3">
    <w:name w:val="OL_Number3"/>
    <w:basedOn w:val="OLNormal"/>
    <w:qFormat/>
    <w:rsid w:val="00C53666"/>
    <w:pPr>
      <w:numPr>
        <w:ilvl w:val="3"/>
        <w:numId w:val="18"/>
      </w:numPr>
    </w:pPr>
  </w:style>
  <w:style w:type="paragraph" w:customStyle="1" w:styleId="OLNumber4">
    <w:name w:val="OL_Number4"/>
    <w:basedOn w:val="OLNormal"/>
    <w:qFormat/>
    <w:rsid w:val="00C53666"/>
    <w:pPr>
      <w:numPr>
        <w:ilvl w:val="4"/>
        <w:numId w:val="18"/>
      </w:numPr>
    </w:pPr>
  </w:style>
  <w:style w:type="paragraph" w:customStyle="1" w:styleId="OLNumber5">
    <w:name w:val="OL_Number5"/>
    <w:basedOn w:val="OLNormal"/>
    <w:qFormat/>
    <w:rsid w:val="00C53666"/>
    <w:pPr>
      <w:numPr>
        <w:ilvl w:val="5"/>
        <w:numId w:val="18"/>
      </w:numPr>
    </w:pPr>
  </w:style>
  <w:style w:type="paragraph" w:customStyle="1" w:styleId="OLNumber6">
    <w:name w:val="OL_Number6"/>
    <w:basedOn w:val="Normal"/>
    <w:rsid w:val="0016075A"/>
    <w:pPr>
      <w:numPr>
        <w:ilvl w:val="6"/>
        <w:numId w:val="1"/>
      </w:numPr>
      <w:spacing w:after="240"/>
    </w:pPr>
    <w:rPr>
      <w:rFonts w:eastAsia="MS Mincho"/>
    </w:rPr>
  </w:style>
  <w:style w:type="paragraph" w:customStyle="1" w:styleId="OLNumber7">
    <w:name w:val="OL_Number7"/>
    <w:basedOn w:val="Normal"/>
    <w:rsid w:val="0016075A"/>
    <w:pPr>
      <w:numPr>
        <w:ilvl w:val="7"/>
        <w:numId w:val="1"/>
      </w:numPr>
      <w:spacing w:after="240"/>
    </w:pPr>
    <w:rPr>
      <w:rFonts w:eastAsia="MS Mincho"/>
    </w:rPr>
  </w:style>
  <w:style w:type="paragraph" w:customStyle="1" w:styleId="TableTextB">
    <w:name w:val="Table Text B"/>
    <w:basedOn w:val="Normal"/>
    <w:rsid w:val="0016075A"/>
    <w:pPr>
      <w:overflowPunct w:val="0"/>
      <w:autoSpaceDE w:val="0"/>
      <w:autoSpaceDN w:val="0"/>
      <w:adjustRightInd w:val="0"/>
      <w:spacing w:before="60" w:after="60"/>
      <w:jc w:val="center"/>
    </w:pPr>
    <w:rPr>
      <w:rFonts w:asciiTheme="minorHAnsi" w:hAnsiTheme="minorHAnsi"/>
      <w:b/>
      <w:bCs/>
    </w:rPr>
  </w:style>
  <w:style w:type="paragraph" w:customStyle="1" w:styleId="OLNumberList">
    <w:name w:val="OL_NumberList"/>
    <w:basedOn w:val="Normal"/>
    <w:qFormat/>
    <w:rsid w:val="00401F13"/>
    <w:pPr>
      <w:tabs>
        <w:tab w:val="num" w:pos="709"/>
      </w:tabs>
      <w:spacing w:after="240"/>
      <w:ind w:left="709" w:hanging="709"/>
    </w:pPr>
    <w:rPr>
      <w:rFonts w:eastAsia="MS Mincho"/>
      <w:szCs w:val="24"/>
    </w:rPr>
  </w:style>
  <w:style w:type="paragraph" w:styleId="ListParagraph">
    <w:name w:val="List Paragraph"/>
    <w:basedOn w:val="Normal"/>
    <w:uiPriority w:val="34"/>
    <w:rsid w:val="00C53666"/>
    <w:pPr>
      <w:ind w:left="720"/>
      <w:contextualSpacing/>
    </w:pPr>
  </w:style>
  <w:style w:type="paragraph" w:customStyle="1" w:styleId="OLBodyText">
    <w:name w:val="OL_BodyText"/>
    <w:basedOn w:val="OLNormal"/>
    <w:qFormat/>
    <w:rsid w:val="00C53666"/>
  </w:style>
  <w:style w:type="character" w:styleId="CommentReference">
    <w:name w:val="annotation reference"/>
    <w:basedOn w:val="DefaultParagraphFont"/>
    <w:uiPriority w:val="99"/>
    <w:semiHidden/>
    <w:unhideWhenUsed/>
    <w:rsid w:val="0018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7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71D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71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1D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739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7392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L Char"/>
    <w:basedOn w:val="DefaultParagraphFont"/>
    <w:link w:val="Heading1"/>
    <w:rsid w:val="00C53666"/>
    <w:rPr>
      <w:rFonts w:ascii="Calibri Light" w:eastAsiaTheme="majorEastAsia" w:hAnsi="Calibri Light" w:cstheme="majorBidi"/>
      <w:szCs w:val="32"/>
    </w:rPr>
  </w:style>
  <w:style w:type="paragraph" w:customStyle="1" w:styleId="OLBullet0">
    <w:name w:val="OL_Bullet0"/>
    <w:basedOn w:val="OLNormal"/>
    <w:qFormat/>
    <w:rsid w:val="00C53666"/>
    <w:pPr>
      <w:numPr>
        <w:numId w:val="19"/>
      </w:numPr>
    </w:pPr>
    <w:rPr>
      <w:szCs w:val="24"/>
    </w:rPr>
  </w:style>
  <w:style w:type="paragraph" w:customStyle="1" w:styleId="OLHeading">
    <w:name w:val="OL_Heading"/>
    <w:basedOn w:val="Normal"/>
    <w:next w:val="OLBodyText"/>
    <w:qFormat/>
    <w:rsid w:val="00C53666"/>
    <w:pPr>
      <w:keepNext/>
      <w:keepLines/>
      <w:spacing w:after="240"/>
      <w:jc w:val="left"/>
    </w:pPr>
    <w:rPr>
      <w:b/>
      <w:caps/>
    </w:rPr>
  </w:style>
  <w:style w:type="paragraph" w:customStyle="1" w:styleId="OLSubHeading">
    <w:name w:val="OL_SubHeading"/>
    <w:basedOn w:val="Normal"/>
    <w:next w:val="OLBodyText"/>
    <w:qFormat/>
    <w:rsid w:val="00C53666"/>
    <w:pPr>
      <w:keepNext/>
      <w:keepLines/>
      <w:spacing w:after="240"/>
      <w:jc w:val="left"/>
    </w:pPr>
    <w:rPr>
      <w:b/>
    </w:rPr>
  </w:style>
  <w:style w:type="paragraph" w:customStyle="1" w:styleId="OLBullet1">
    <w:name w:val="OL_Bullet1"/>
    <w:basedOn w:val="OLNormal"/>
    <w:qFormat/>
    <w:rsid w:val="00C53666"/>
    <w:pPr>
      <w:numPr>
        <w:numId w:val="20"/>
      </w:numPr>
    </w:pPr>
    <w:rPr>
      <w:szCs w:val="24"/>
    </w:rPr>
  </w:style>
  <w:style w:type="paragraph" w:customStyle="1" w:styleId="OLBullet2">
    <w:name w:val="OL_Bullet2"/>
    <w:basedOn w:val="OLNormal"/>
    <w:qFormat/>
    <w:rsid w:val="00C53666"/>
    <w:pPr>
      <w:numPr>
        <w:numId w:val="21"/>
      </w:numPr>
    </w:pPr>
    <w:rPr>
      <w:szCs w:val="24"/>
    </w:rPr>
  </w:style>
  <w:style w:type="paragraph" w:customStyle="1" w:styleId="OLListPara">
    <w:name w:val="OL_ListPara"/>
    <w:basedOn w:val="Normal"/>
    <w:rsid w:val="00C53666"/>
    <w:pPr>
      <w:numPr>
        <w:numId w:val="2"/>
      </w:numPr>
      <w:spacing w:after="120"/>
    </w:pPr>
    <w:rPr>
      <w:szCs w:val="24"/>
    </w:rPr>
  </w:style>
  <w:style w:type="paragraph" w:customStyle="1" w:styleId="OLNormal">
    <w:name w:val="OL_Normal"/>
    <w:basedOn w:val="Normal"/>
    <w:qFormat/>
    <w:rsid w:val="00C53666"/>
    <w:pPr>
      <w:spacing w:after="240"/>
    </w:pPr>
  </w:style>
  <w:style w:type="paragraph" w:customStyle="1" w:styleId="OLNumber0NoNum">
    <w:name w:val="OL_Number0_NoNum"/>
    <w:basedOn w:val="OLNumber0"/>
    <w:next w:val="OLNumber1"/>
    <w:rsid w:val="00C53666"/>
    <w:pPr>
      <w:numPr>
        <w:numId w:val="0"/>
      </w:numPr>
    </w:pPr>
  </w:style>
  <w:style w:type="paragraph" w:customStyle="1" w:styleId="OLIndent1">
    <w:name w:val="OL_Indent1"/>
    <w:basedOn w:val="OLNormal"/>
    <w:qFormat/>
    <w:rsid w:val="00C53666"/>
    <w:pPr>
      <w:ind w:left="709"/>
    </w:pPr>
  </w:style>
  <w:style w:type="paragraph" w:customStyle="1" w:styleId="OLIndent2">
    <w:name w:val="OL_Indent2"/>
    <w:basedOn w:val="OLNormal"/>
    <w:qFormat/>
    <w:rsid w:val="00C53666"/>
    <w:pPr>
      <w:ind w:left="1418"/>
    </w:pPr>
  </w:style>
  <w:style w:type="paragraph" w:customStyle="1" w:styleId="OLIndent3">
    <w:name w:val="OL_Indent3"/>
    <w:basedOn w:val="OLNormal"/>
    <w:qFormat/>
    <w:rsid w:val="00C53666"/>
    <w:pPr>
      <w:ind w:left="2126"/>
    </w:pPr>
  </w:style>
  <w:style w:type="paragraph" w:customStyle="1" w:styleId="OLNumber1B">
    <w:name w:val="OL_Number1B"/>
    <w:basedOn w:val="OLNumber1"/>
    <w:next w:val="OLNumber2"/>
    <w:qFormat/>
    <w:rsid w:val="00C53666"/>
    <w:pPr>
      <w:keepNext/>
    </w:pPr>
    <w:rPr>
      <w:b/>
      <w:caps/>
    </w:rPr>
  </w:style>
  <w:style w:type="paragraph" w:customStyle="1" w:styleId="OLNumber2B">
    <w:name w:val="OL_Number2B"/>
    <w:basedOn w:val="OLNumber2"/>
    <w:next w:val="OLIndent1"/>
    <w:qFormat/>
    <w:rsid w:val="00C53666"/>
    <w:pPr>
      <w:keepNext/>
    </w:pPr>
    <w:rPr>
      <w:b/>
    </w:rPr>
  </w:style>
  <w:style w:type="paragraph" w:customStyle="1" w:styleId="OLNumber3B">
    <w:name w:val="OL_Number3B"/>
    <w:basedOn w:val="OLNumber3"/>
    <w:next w:val="OLIndent2"/>
    <w:qFormat/>
    <w:rsid w:val="00C53666"/>
    <w:pPr>
      <w:keepNext/>
    </w:pPr>
    <w:rPr>
      <w:b/>
    </w:rPr>
  </w:style>
  <w:style w:type="paragraph" w:customStyle="1" w:styleId="OLQuote">
    <w:name w:val="OL_Quote"/>
    <w:basedOn w:val="OLNormal"/>
    <w:qFormat/>
    <w:rsid w:val="00C53666"/>
    <w:pPr>
      <w:ind w:left="851" w:right="851"/>
    </w:pPr>
  </w:style>
  <w:style w:type="paragraph" w:customStyle="1" w:styleId="OLAnnexureHeading">
    <w:name w:val="OL_AnnexureHeading"/>
    <w:basedOn w:val="OLNormal"/>
    <w:next w:val="OLBodyText"/>
    <w:qFormat/>
    <w:rsid w:val="00C53666"/>
    <w:pPr>
      <w:pageBreakBefore/>
      <w:widowControl w:val="0"/>
      <w:numPr>
        <w:numId w:val="30"/>
      </w:numPr>
      <w:jc w:val="left"/>
      <w:outlineLvl w:val="0"/>
    </w:pPr>
    <w:rPr>
      <w:rFonts w:eastAsia="Arial"/>
      <w:b/>
      <w:szCs w:val="22"/>
    </w:rPr>
  </w:style>
  <w:style w:type="paragraph" w:customStyle="1" w:styleId="OLBackground1">
    <w:name w:val="OL_Background1"/>
    <w:basedOn w:val="OLNormal"/>
    <w:qFormat/>
    <w:rsid w:val="00C53666"/>
    <w:pPr>
      <w:widowControl w:val="0"/>
      <w:numPr>
        <w:numId w:val="31"/>
      </w:numPr>
    </w:pPr>
    <w:rPr>
      <w:rFonts w:eastAsia="Arial"/>
      <w:szCs w:val="21"/>
    </w:rPr>
  </w:style>
  <w:style w:type="paragraph" w:customStyle="1" w:styleId="OLBackground2">
    <w:name w:val="OL_Background2"/>
    <w:basedOn w:val="OLNormal"/>
    <w:qFormat/>
    <w:rsid w:val="00C53666"/>
    <w:pPr>
      <w:widowControl w:val="0"/>
      <w:numPr>
        <w:ilvl w:val="1"/>
        <w:numId w:val="31"/>
      </w:numPr>
      <w:jc w:val="left"/>
    </w:pPr>
    <w:rPr>
      <w:rFonts w:eastAsia="Arial"/>
      <w:szCs w:val="21"/>
    </w:rPr>
  </w:style>
  <w:style w:type="paragraph" w:customStyle="1" w:styleId="OLBackground3">
    <w:name w:val="OL_Background3"/>
    <w:basedOn w:val="OLNormal"/>
    <w:qFormat/>
    <w:rsid w:val="00C53666"/>
    <w:pPr>
      <w:widowControl w:val="0"/>
      <w:numPr>
        <w:ilvl w:val="2"/>
        <w:numId w:val="31"/>
      </w:numPr>
      <w:jc w:val="left"/>
    </w:pPr>
    <w:rPr>
      <w:rFonts w:eastAsia="Arial"/>
      <w:szCs w:val="21"/>
    </w:rPr>
  </w:style>
  <w:style w:type="paragraph" w:customStyle="1" w:styleId="OLBullet3">
    <w:name w:val="OL_Bullet3"/>
    <w:basedOn w:val="OLNormal"/>
    <w:qFormat/>
    <w:rsid w:val="00C53666"/>
    <w:pPr>
      <w:numPr>
        <w:numId w:val="37"/>
      </w:numPr>
    </w:pPr>
  </w:style>
  <w:style w:type="paragraph" w:customStyle="1" w:styleId="OLBullet4">
    <w:name w:val="OL_Bullet4"/>
    <w:basedOn w:val="OLNormal"/>
    <w:qFormat/>
    <w:rsid w:val="00C53666"/>
    <w:pPr>
      <w:numPr>
        <w:numId w:val="33"/>
      </w:numPr>
    </w:pPr>
  </w:style>
  <w:style w:type="paragraph" w:customStyle="1" w:styleId="OLBullet5">
    <w:name w:val="OL_Bullet5"/>
    <w:basedOn w:val="OLNormal"/>
    <w:rsid w:val="00C53666"/>
    <w:pPr>
      <w:numPr>
        <w:numId w:val="34"/>
      </w:numPr>
    </w:pPr>
  </w:style>
  <w:style w:type="paragraph" w:customStyle="1" w:styleId="OLSchedule0Heading">
    <w:name w:val="OL_Schedule0_Heading"/>
    <w:basedOn w:val="OLNormal"/>
    <w:next w:val="OLBodyText"/>
    <w:qFormat/>
    <w:rsid w:val="00C53666"/>
    <w:pPr>
      <w:keepNext/>
      <w:pageBreakBefore/>
      <w:widowControl w:val="0"/>
      <w:numPr>
        <w:numId w:val="35"/>
      </w:numPr>
      <w:jc w:val="left"/>
      <w:outlineLvl w:val="0"/>
    </w:pPr>
    <w:rPr>
      <w:rFonts w:eastAsia="Arial"/>
      <w:b/>
      <w:caps/>
      <w:szCs w:val="22"/>
    </w:rPr>
  </w:style>
  <w:style w:type="paragraph" w:customStyle="1" w:styleId="OLSchedule1">
    <w:name w:val="OL_Schedule1"/>
    <w:basedOn w:val="OLNormal"/>
    <w:qFormat/>
    <w:rsid w:val="00E372B3"/>
    <w:pPr>
      <w:keepNext/>
      <w:widowControl w:val="0"/>
      <w:numPr>
        <w:ilvl w:val="1"/>
        <w:numId w:val="35"/>
      </w:numPr>
      <w:tabs>
        <w:tab w:val="left" w:pos="284"/>
      </w:tabs>
      <w:spacing w:before="60" w:after="60"/>
      <w:ind w:left="284" w:hanging="284"/>
      <w:jc w:val="left"/>
      <w:outlineLvl w:val="1"/>
    </w:pPr>
    <w:rPr>
      <w:rFonts w:eastAsia="Arial"/>
      <w:szCs w:val="21"/>
    </w:rPr>
  </w:style>
  <w:style w:type="paragraph" w:customStyle="1" w:styleId="OLSchedule2">
    <w:name w:val="OL_Schedule2"/>
    <w:basedOn w:val="OLNormal"/>
    <w:qFormat/>
    <w:rsid w:val="00C53666"/>
    <w:pPr>
      <w:widowControl w:val="0"/>
      <w:numPr>
        <w:ilvl w:val="2"/>
        <w:numId w:val="35"/>
      </w:numPr>
    </w:pPr>
    <w:rPr>
      <w:rFonts w:eastAsia="Arial"/>
      <w:szCs w:val="21"/>
    </w:rPr>
  </w:style>
  <w:style w:type="paragraph" w:customStyle="1" w:styleId="OLSchedule3">
    <w:name w:val="OL_Schedule3"/>
    <w:basedOn w:val="OLNormal"/>
    <w:qFormat/>
    <w:rsid w:val="00C53666"/>
    <w:pPr>
      <w:widowControl w:val="0"/>
      <w:numPr>
        <w:ilvl w:val="3"/>
        <w:numId w:val="35"/>
      </w:numPr>
    </w:pPr>
    <w:rPr>
      <w:rFonts w:eastAsia="Arial"/>
      <w:szCs w:val="21"/>
    </w:rPr>
  </w:style>
  <w:style w:type="paragraph" w:customStyle="1" w:styleId="OLSchedule4">
    <w:name w:val="OL_Schedule4"/>
    <w:basedOn w:val="OLNormal"/>
    <w:qFormat/>
    <w:rsid w:val="00C53666"/>
    <w:pPr>
      <w:numPr>
        <w:ilvl w:val="4"/>
        <w:numId w:val="35"/>
      </w:numPr>
    </w:pPr>
  </w:style>
  <w:style w:type="paragraph" w:customStyle="1" w:styleId="OLNumber1BU">
    <w:name w:val="OL_Number1BU"/>
    <w:basedOn w:val="OLNumber1B"/>
    <w:next w:val="OLNumber2"/>
    <w:qFormat/>
    <w:rsid w:val="00C53666"/>
    <w:pPr>
      <w:pBdr>
        <w:bottom w:val="single" w:sz="4" w:space="1" w:color="auto"/>
      </w:pBdr>
    </w:pPr>
  </w:style>
  <w:style w:type="paragraph" w:customStyle="1" w:styleId="OLIndent4">
    <w:name w:val="OL_Indent4"/>
    <w:basedOn w:val="OLNormal"/>
    <w:qFormat/>
    <w:rsid w:val="00C53666"/>
    <w:pPr>
      <w:tabs>
        <w:tab w:val="left" w:pos="2410"/>
      </w:tabs>
      <w:ind w:left="2835"/>
    </w:pPr>
  </w:style>
  <w:style w:type="paragraph" w:customStyle="1" w:styleId="OLTableText">
    <w:name w:val="OL_TableText"/>
    <w:basedOn w:val="OLNormal"/>
    <w:qFormat/>
    <w:rsid w:val="00C53666"/>
    <w:pPr>
      <w:spacing w:before="60" w:after="60"/>
      <w:jc w:val="left"/>
    </w:pPr>
  </w:style>
  <w:style w:type="paragraph" w:customStyle="1" w:styleId="OLFormTop">
    <w:name w:val="OL_FormTop"/>
    <w:basedOn w:val="OLNormal"/>
    <w:qFormat/>
    <w:rsid w:val="006065B3"/>
    <w:pPr>
      <w:jc w:val="left"/>
    </w:pPr>
    <w:rPr>
      <w:sz w:val="28"/>
    </w:rPr>
  </w:style>
  <w:style w:type="paragraph" w:customStyle="1" w:styleId="OLHeadingTitle1">
    <w:name w:val="OL_Heading_Title1"/>
    <w:basedOn w:val="OLNormal"/>
    <w:qFormat/>
    <w:rsid w:val="00C53666"/>
    <w:pPr>
      <w:jc w:val="right"/>
    </w:pPr>
    <w:rPr>
      <w:caps/>
      <w:color w:val="808080" w:themeColor="background1" w:themeShade="80"/>
      <w:sz w:val="44"/>
    </w:rPr>
  </w:style>
  <w:style w:type="paragraph" w:customStyle="1" w:styleId="OLHeadingTitle2">
    <w:name w:val="OL_Heading_Title2"/>
    <w:basedOn w:val="OLHeadingTitle1"/>
    <w:rsid w:val="00C53666"/>
    <w:rPr>
      <w:sz w:val="32"/>
    </w:rPr>
  </w:style>
  <w:style w:type="paragraph" w:customStyle="1" w:styleId="OLNormal0">
    <w:name w:val="OL_Normal0"/>
    <w:basedOn w:val="OLNormal"/>
    <w:rsid w:val="00C5366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4D81-D63F-460B-9EFC-4EF8FA7D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Helix Legal</dc:creator>
  <cp:keywords/>
  <dc:description/>
  <cp:lastModifiedBy>Ochre Legal</cp:lastModifiedBy>
  <cp:revision>3</cp:revision>
  <cp:lastPrinted>2020-12-02T22:51:00Z</cp:lastPrinted>
  <dcterms:created xsi:type="dcterms:W3CDTF">2023-08-10T07:37:00Z</dcterms:created>
  <dcterms:modified xsi:type="dcterms:W3CDTF">2023-08-15T01:10:00Z</dcterms:modified>
</cp:coreProperties>
</file>